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FD8C8" w14:textId="77777777" w:rsidR="004A2AE9" w:rsidRPr="00377CAC" w:rsidRDefault="004A2AE9" w:rsidP="004A2AE9">
      <w:pPr>
        <w:pStyle w:val="Overskrift1"/>
        <w:rPr>
          <w:rFonts w:ascii="Arial" w:hAnsi="Arial"/>
          <w:b w:val="0"/>
          <w:sz w:val="24"/>
          <w:u w:val="single"/>
        </w:rPr>
      </w:pPr>
    </w:p>
    <w:p w14:paraId="2FBC3298" w14:textId="77777777" w:rsidR="004A2AE9" w:rsidRPr="00377CAC" w:rsidRDefault="004A2AE9" w:rsidP="004A2AE9">
      <w:pPr>
        <w:spacing w:line="240" w:lineRule="auto"/>
        <w:rPr>
          <w:rFonts w:ascii="Arial" w:hAnsi="Arial" w:cs="Arial"/>
          <w:b/>
          <w:sz w:val="24"/>
          <w:u w:val="single"/>
        </w:rPr>
      </w:pPr>
    </w:p>
    <w:p w14:paraId="61EDC510" w14:textId="77777777" w:rsidR="004A2AE9" w:rsidRPr="00377CAC" w:rsidRDefault="004A2AE9" w:rsidP="004A2AE9">
      <w:pPr>
        <w:spacing w:line="240" w:lineRule="auto"/>
        <w:rPr>
          <w:rFonts w:cs="Arial"/>
          <w:b/>
          <w:sz w:val="28"/>
          <w:szCs w:val="28"/>
        </w:rPr>
      </w:pPr>
      <w:r w:rsidRPr="00377CAC">
        <w:rPr>
          <w:rFonts w:cs="Arial"/>
          <w:b/>
          <w:sz w:val="28"/>
          <w:szCs w:val="28"/>
        </w:rPr>
        <w:t xml:space="preserve">Paradigmer for Erklæring og Revisionserklæring </w:t>
      </w:r>
    </w:p>
    <w:p w14:paraId="79ADDA77" w14:textId="77777777" w:rsidR="004A2AE9" w:rsidRPr="00377CAC" w:rsidRDefault="004A2AE9" w:rsidP="004A2AE9">
      <w:pPr>
        <w:spacing w:line="240" w:lineRule="auto"/>
        <w:rPr>
          <w:rFonts w:cs="Arial"/>
          <w:b/>
          <w:sz w:val="28"/>
          <w:szCs w:val="28"/>
        </w:rPr>
      </w:pPr>
      <w:r w:rsidRPr="00377CAC">
        <w:rPr>
          <w:rFonts w:cs="Arial"/>
          <w:b/>
          <w:sz w:val="28"/>
          <w:szCs w:val="28"/>
        </w:rPr>
        <w:t>Formidlingsordningen pulje 3 sæson 202</w:t>
      </w:r>
      <w:r w:rsidRPr="00377CAC">
        <w:rPr>
          <w:rFonts w:cs="Arial"/>
          <w:b/>
          <w:sz w:val="28"/>
          <w:szCs w:val="28"/>
          <w:highlight w:val="yellow"/>
        </w:rPr>
        <w:t>x</w:t>
      </w:r>
      <w:r w:rsidRPr="00377CAC">
        <w:rPr>
          <w:rFonts w:cs="Arial"/>
          <w:b/>
          <w:sz w:val="28"/>
          <w:szCs w:val="28"/>
        </w:rPr>
        <w:t>/202</w:t>
      </w:r>
      <w:r w:rsidRPr="00377CAC">
        <w:rPr>
          <w:rFonts w:cs="Arial"/>
          <w:b/>
          <w:sz w:val="28"/>
          <w:szCs w:val="28"/>
          <w:highlight w:val="yellow"/>
        </w:rPr>
        <w:t>x</w:t>
      </w:r>
    </w:p>
    <w:p w14:paraId="1DA2F767" w14:textId="77777777" w:rsidR="004A2AE9" w:rsidRPr="00377CAC" w:rsidRDefault="004A2AE9" w:rsidP="004A2AE9">
      <w:pPr>
        <w:spacing w:line="240" w:lineRule="auto"/>
        <w:rPr>
          <w:rFonts w:ascii="Arial" w:hAnsi="Arial" w:cs="Arial"/>
          <w:b/>
          <w:sz w:val="24"/>
        </w:rPr>
      </w:pPr>
    </w:p>
    <w:p w14:paraId="0FF9DAC0" w14:textId="77777777" w:rsidR="004A2AE9" w:rsidRPr="00377CAC" w:rsidRDefault="004A2AE9" w:rsidP="004A2AE9">
      <w:pPr>
        <w:spacing w:line="240" w:lineRule="auto"/>
        <w:rPr>
          <w:rFonts w:ascii="Arial" w:hAnsi="Arial" w:cs="Arial"/>
          <w:sz w:val="24"/>
        </w:rPr>
      </w:pPr>
      <w:r w:rsidRPr="00377CAC">
        <w:rPr>
          <w:rFonts w:ascii="Arial" w:hAnsi="Arial" w:cs="Arial"/>
          <w:b/>
          <w:sz w:val="24"/>
        </w:rPr>
        <w:tab/>
      </w:r>
      <w:r w:rsidRPr="00377CAC">
        <w:rPr>
          <w:rFonts w:ascii="Arial" w:hAnsi="Arial" w:cs="Arial"/>
          <w:b/>
          <w:sz w:val="24"/>
        </w:rPr>
        <w:tab/>
      </w:r>
      <w:r w:rsidRPr="00377CAC">
        <w:rPr>
          <w:rFonts w:ascii="Arial" w:hAnsi="Arial" w:cs="Arial"/>
          <w:b/>
          <w:sz w:val="24"/>
        </w:rPr>
        <w:tab/>
      </w:r>
      <w:r w:rsidRPr="00377CAC">
        <w:rPr>
          <w:rFonts w:ascii="Arial" w:hAnsi="Arial" w:cs="Arial"/>
          <w:b/>
          <w:sz w:val="24"/>
        </w:rPr>
        <w:tab/>
      </w:r>
      <w:r w:rsidRPr="00377CAC">
        <w:rPr>
          <w:rFonts w:ascii="Arial" w:hAnsi="Arial" w:cs="Arial"/>
          <w:b/>
          <w:sz w:val="24"/>
        </w:rPr>
        <w:tab/>
      </w:r>
      <w:r w:rsidRPr="00377CAC">
        <w:rPr>
          <w:rFonts w:ascii="Arial" w:hAnsi="Arial" w:cs="Arial"/>
          <w:b/>
          <w:sz w:val="24"/>
        </w:rPr>
        <w:tab/>
      </w:r>
      <w:r w:rsidRPr="00377CAC">
        <w:rPr>
          <w:rFonts w:ascii="Arial" w:hAnsi="Arial" w:cs="Arial"/>
          <w:b/>
          <w:sz w:val="24"/>
        </w:rPr>
        <w:tab/>
      </w:r>
      <w:r w:rsidRPr="00377CAC">
        <w:rPr>
          <w:rFonts w:ascii="Arial" w:hAnsi="Arial" w:cs="Arial"/>
          <w:b/>
          <w:sz w:val="24"/>
        </w:rPr>
        <w:tab/>
      </w:r>
    </w:p>
    <w:p w14:paraId="7F49B14B" w14:textId="77777777" w:rsidR="004A2AE9" w:rsidRPr="00377CAC" w:rsidRDefault="004A2AE9" w:rsidP="004A2AE9">
      <w:pPr>
        <w:spacing w:line="240" w:lineRule="auto"/>
        <w:rPr>
          <w:rFonts w:cs="Arial"/>
          <w:b/>
          <w:sz w:val="20"/>
          <w:szCs w:val="20"/>
        </w:rPr>
      </w:pPr>
      <w:r w:rsidRPr="00377CAC">
        <w:rPr>
          <w:rFonts w:cs="Arial"/>
          <w:sz w:val="20"/>
          <w:szCs w:val="20"/>
        </w:rPr>
        <w:t xml:space="preserve">Erklæringspåtegning kræves ved formidlingstilskud under 200.000 kr. </w:t>
      </w:r>
      <w:r w:rsidRPr="00377CAC">
        <w:rPr>
          <w:rFonts w:cs="Arial"/>
          <w:b/>
          <w:sz w:val="20"/>
          <w:szCs w:val="20"/>
        </w:rPr>
        <w:t xml:space="preserve">(A) </w:t>
      </w:r>
      <w:r w:rsidRPr="00377CAC">
        <w:rPr>
          <w:rFonts w:cs="Arial"/>
          <w:sz w:val="20"/>
          <w:szCs w:val="20"/>
        </w:rPr>
        <w:t>(se denne side)</w:t>
      </w:r>
    </w:p>
    <w:p w14:paraId="49237744" w14:textId="77777777" w:rsidR="004A2AE9" w:rsidRPr="00377CAC" w:rsidRDefault="004A2AE9" w:rsidP="004A2AE9">
      <w:pPr>
        <w:spacing w:line="240" w:lineRule="auto"/>
        <w:outlineLvl w:val="0"/>
        <w:rPr>
          <w:rFonts w:cs="Arial"/>
          <w:sz w:val="20"/>
          <w:szCs w:val="20"/>
        </w:rPr>
      </w:pPr>
    </w:p>
    <w:p w14:paraId="70A350A1" w14:textId="77777777" w:rsidR="004A2AE9" w:rsidRPr="00377CAC" w:rsidRDefault="004A2AE9" w:rsidP="004A2AE9">
      <w:pPr>
        <w:rPr>
          <w:rFonts w:ascii="Calibri" w:hAnsi="Calibri"/>
          <w:color w:val="1F497D"/>
          <w:sz w:val="22"/>
          <w:szCs w:val="22"/>
        </w:rPr>
      </w:pPr>
      <w:r w:rsidRPr="00377CAC">
        <w:rPr>
          <w:rFonts w:cs="Arial"/>
          <w:sz w:val="20"/>
          <w:szCs w:val="20"/>
        </w:rPr>
        <w:t>Revisionserklæring kræves ved formidlingstilskud på 200.000 kr. og derover, og den skal udformes af en statsautoriseret revisor eller en registreret revisor.</w:t>
      </w:r>
      <w:r w:rsidRPr="00377CAC">
        <w:rPr>
          <w:color w:val="1F497D"/>
        </w:rPr>
        <w:t xml:space="preserve"> </w:t>
      </w:r>
      <w:r w:rsidRPr="00377CAC">
        <w:rPr>
          <w:rFonts w:cs="Arial"/>
          <w:b/>
          <w:sz w:val="20"/>
          <w:szCs w:val="20"/>
        </w:rPr>
        <w:t>(B)</w:t>
      </w:r>
      <w:r w:rsidRPr="00377CAC">
        <w:rPr>
          <w:rFonts w:cs="Arial"/>
          <w:sz w:val="20"/>
          <w:szCs w:val="20"/>
        </w:rPr>
        <w:t xml:space="preserve"> (se side 2-3)</w:t>
      </w:r>
    </w:p>
    <w:p w14:paraId="44592407" w14:textId="77777777" w:rsidR="004A2AE9" w:rsidRPr="00377CAC" w:rsidRDefault="004A2AE9" w:rsidP="004A2AE9">
      <w:pPr>
        <w:spacing w:line="240" w:lineRule="auto"/>
        <w:rPr>
          <w:rFonts w:ascii="Arial" w:hAnsi="Arial" w:cs="Arial"/>
          <w:b/>
          <w:sz w:val="24"/>
        </w:rPr>
      </w:pPr>
    </w:p>
    <w:p w14:paraId="2AC7FDFB" w14:textId="77777777" w:rsidR="004A2AE9" w:rsidRPr="00377CAC" w:rsidRDefault="004A2AE9" w:rsidP="004A2AE9">
      <w:pPr>
        <w:spacing w:line="240" w:lineRule="auto"/>
        <w:rPr>
          <w:rFonts w:ascii="Arial" w:hAnsi="Arial" w:cs="Arial"/>
          <w:b/>
          <w:sz w:val="24"/>
        </w:rPr>
      </w:pPr>
    </w:p>
    <w:p w14:paraId="55674D11" w14:textId="77777777" w:rsidR="004A2AE9" w:rsidRPr="00377CAC" w:rsidRDefault="004A2AE9" w:rsidP="004A2AE9">
      <w:pPr>
        <w:spacing w:line="240" w:lineRule="auto"/>
        <w:outlineLvl w:val="0"/>
        <w:rPr>
          <w:rFonts w:cs="Arial"/>
          <w:b/>
          <w:i/>
          <w:sz w:val="24"/>
        </w:rPr>
      </w:pPr>
      <w:r w:rsidRPr="00377CAC">
        <w:rPr>
          <w:rFonts w:cs="Arial"/>
          <w:b/>
          <w:i/>
          <w:sz w:val="24"/>
        </w:rPr>
        <w:t>A:  Erklæring vedr. formidlingstilskud under 200.000 kr.</w:t>
      </w:r>
    </w:p>
    <w:p w14:paraId="77045891" w14:textId="77777777" w:rsidR="004A2AE9" w:rsidRPr="00377CAC" w:rsidRDefault="004A2AE9" w:rsidP="004A2AE9">
      <w:pPr>
        <w:spacing w:line="240" w:lineRule="auto"/>
        <w:rPr>
          <w:rFonts w:cs="Arial"/>
          <w:b/>
          <w:sz w:val="24"/>
        </w:rPr>
      </w:pPr>
    </w:p>
    <w:p w14:paraId="7CC6B93E" w14:textId="77777777" w:rsidR="004A2AE9" w:rsidRPr="00377CAC" w:rsidRDefault="004A2AE9" w:rsidP="004A2AE9">
      <w:pPr>
        <w:spacing w:line="240" w:lineRule="auto"/>
        <w:outlineLvl w:val="0"/>
        <w:rPr>
          <w:rFonts w:cs="Arial"/>
          <w:b/>
          <w:sz w:val="20"/>
          <w:szCs w:val="20"/>
        </w:rPr>
      </w:pPr>
      <w:r w:rsidRPr="00377CAC">
        <w:rPr>
          <w:rFonts w:cs="Arial"/>
          <w:b/>
          <w:sz w:val="20"/>
          <w:szCs w:val="20"/>
        </w:rPr>
        <w:t xml:space="preserve">Teaterforeningens/turnéarrangørens navn: </w:t>
      </w:r>
      <w:r w:rsidRPr="00377CAC">
        <w:rPr>
          <w:rFonts w:cs="Arial"/>
          <w:sz w:val="20"/>
          <w:szCs w:val="20"/>
          <w:highlight w:val="yellow"/>
        </w:rPr>
        <w:t>______________________________</w:t>
      </w:r>
      <w:r w:rsidRPr="00377CAC">
        <w:rPr>
          <w:rFonts w:cs="Arial"/>
          <w:sz w:val="20"/>
          <w:szCs w:val="20"/>
        </w:rPr>
        <w:t>________</w:t>
      </w:r>
    </w:p>
    <w:p w14:paraId="6EBD886A" w14:textId="77777777" w:rsidR="004A2AE9" w:rsidRPr="00377CAC" w:rsidRDefault="004A2AE9" w:rsidP="004A2AE9">
      <w:pPr>
        <w:spacing w:line="240" w:lineRule="auto"/>
        <w:rPr>
          <w:rFonts w:cs="Arial"/>
          <w:sz w:val="20"/>
          <w:szCs w:val="20"/>
        </w:rPr>
      </w:pPr>
    </w:p>
    <w:p w14:paraId="78274550" w14:textId="63359078" w:rsidR="004A2AE9" w:rsidRPr="00377CAC" w:rsidRDefault="004A2AE9" w:rsidP="004A2AE9">
      <w:pPr>
        <w:spacing w:line="240" w:lineRule="auto"/>
        <w:rPr>
          <w:rFonts w:cs="Arial"/>
          <w:szCs w:val="18"/>
        </w:rPr>
      </w:pPr>
      <w:r w:rsidRPr="00377CAC">
        <w:rPr>
          <w:rFonts w:cs="Arial"/>
          <w:szCs w:val="18"/>
        </w:rPr>
        <w:t xml:space="preserve">Undertegnede revisor erklærer herved, at jeg har revideret det af ovennævnte teaterforening/turnéarrangør udarbejdede regnskab for sæson </w:t>
      </w:r>
      <w:r w:rsidRPr="00377CAC">
        <w:rPr>
          <w:rFonts w:cs="Arial"/>
          <w:szCs w:val="18"/>
          <w:highlight w:val="yellow"/>
        </w:rPr>
        <w:t>202</w:t>
      </w:r>
      <w:r w:rsidR="00377CAC" w:rsidRPr="00377CAC">
        <w:rPr>
          <w:rFonts w:cs="Arial"/>
          <w:szCs w:val="18"/>
          <w:highlight w:val="yellow"/>
        </w:rPr>
        <w:t>x</w:t>
      </w:r>
      <w:r w:rsidRPr="00377CAC">
        <w:rPr>
          <w:rFonts w:cs="Arial"/>
          <w:szCs w:val="18"/>
          <w:highlight w:val="yellow"/>
        </w:rPr>
        <w:t>/2</w:t>
      </w:r>
      <w:r w:rsidR="00377CAC" w:rsidRPr="00377CAC">
        <w:rPr>
          <w:rFonts w:cs="Arial"/>
          <w:szCs w:val="18"/>
          <w:highlight w:val="yellow"/>
        </w:rPr>
        <w:t>x</w:t>
      </w:r>
      <w:r w:rsidRPr="00377CAC">
        <w:rPr>
          <w:rFonts w:cs="Arial"/>
          <w:szCs w:val="18"/>
        </w:rPr>
        <w:t xml:space="preserve">. </w:t>
      </w:r>
    </w:p>
    <w:p w14:paraId="159B032E" w14:textId="77777777" w:rsidR="004A2AE9" w:rsidRPr="00377CAC" w:rsidRDefault="004A2AE9" w:rsidP="004A2AE9">
      <w:pPr>
        <w:spacing w:line="240" w:lineRule="auto"/>
        <w:rPr>
          <w:rFonts w:cs="Arial"/>
          <w:szCs w:val="18"/>
        </w:rPr>
      </w:pPr>
    </w:p>
    <w:p w14:paraId="76D5AB96" w14:textId="09AAEE0B" w:rsidR="004A2AE9" w:rsidRPr="00377CAC" w:rsidRDefault="004A2AE9" w:rsidP="004A2AE9">
      <w:pPr>
        <w:spacing w:line="240" w:lineRule="auto"/>
        <w:outlineLvl w:val="0"/>
        <w:rPr>
          <w:rFonts w:cs="Arial"/>
          <w:szCs w:val="18"/>
        </w:rPr>
      </w:pPr>
      <w:r w:rsidRPr="00377CAC">
        <w:rPr>
          <w:rFonts w:cs="Arial"/>
          <w:szCs w:val="18"/>
        </w:rPr>
        <w:t xml:space="preserve">Jeg kan bekræfte, at oplysningerne til Slots- og Kulturstyrelsen i afrapporteringsskemaet om anvendelsen af formidlingstilskud i sæson </w:t>
      </w:r>
      <w:r w:rsidRPr="00377CAC">
        <w:rPr>
          <w:rFonts w:cs="Arial"/>
          <w:szCs w:val="18"/>
          <w:highlight w:val="yellow"/>
        </w:rPr>
        <w:t>202</w:t>
      </w:r>
      <w:r w:rsidR="00377CAC" w:rsidRPr="00377CAC">
        <w:rPr>
          <w:rFonts w:cs="Arial"/>
          <w:szCs w:val="18"/>
          <w:highlight w:val="yellow"/>
        </w:rPr>
        <w:t>x</w:t>
      </w:r>
      <w:r w:rsidRPr="00377CAC">
        <w:rPr>
          <w:rFonts w:cs="Arial"/>
          <w:szCs w:val="18"/>
          <w:highlight w:val="yellow"/>
        </w:rPr>
        <w:t>/2</w:t>
      </w:r>
      <w:r w:rsidR="00377CAC" w:rsidRPr="00377CAC">
        <w:rPr>
          <w:rFonts w:cs="Arial"/>
          <w:szCs w:val="18"/>
          <w:highlight w:val="yellow"/>
        </w:rPr>
        <w:t>x</w:t>
      </w:r>
      <w:r w:rsidRPr="00377CAC">
        <w:rPr>
          <w:rFonts w:cs="Arial"/>
          <w:szCs w:val="18"/>
        </w:rPr>
        <w:t xml:space="preserve"> er retvisende og i overensstemmelse med det godkendte regnskab for </w:t>
      </w:r>
      <w:r w:rsidRPr="00377CAC">
        <w:rPr>
          <w:rFonts w:cs="Arial"/>
          <w:szCs w:val="18"/>
          <w:highlight w:val="yellow"/>
        </w:rPr>
        <w:t>[teaterforeningens/turnéarrangørens navn]</w:t>
      </w:r>
      <w:r w:rsidRPr="00377CAC">
        <w:rPr>
          <w:rFonts w:cs="Arial"/>
          <w:szCs w:val="18"/>
        </w:rPr>
        <w:t xml:space="preserve">, og at oplysningerne i afrapporteringsskemaet giver et retvisende billede af de af </w:t>
      </w:r>
      <w:r w:rsidRPr="00377CAC">
        <w:rPr>
          <w:rFonts w:cs="Arial"/>
          <w:szCs w:val="18"/>
          <w:highlight w:val="yellow"/>
        </w:rPr>
        <w:t>[teaterforeningens/turnéarrangørens navn]</w:t>
      </w:r>
      <w:r w:rsidRPr="00377CAC">
        <w:rPr>
          <w:rFonts w:cs="Arial"/>
          <w:szCs w:val="18"/>
        </w:rPr>
        <w:t xml:space="preserve"> afviklede opførelser af turnerende scenekunstforestillinger, priser for indkøb af forestillingerne, billetsalget samt udmøntede publikumsrabatter i tilskudsperioden 1. juli </w:t>
      </w:r>
      <w:r w:rsidRPr="00377CAC">
        <w:rPr>
          <w:rFonts w:cs="Arial"/>
          <w:szCs w:val="18"/>
          <w:highlight w:val="yellow"/>
        </w:rPr>
        <w:t>202</w:t>
      </w:r>
      <w:r w:rsidR="00377CAC" w:rsidRPr="00377CAC">
        <w:rPr>
          <w:rFonts w:cs="Arial"/>
          <w:szCs w:val="18"/>
          <w:highlight w:val="yellow"/>
        </w:rPr>
        <w:t>x</w:t>
      </w:r>
      <w:r w:rsidRPr="00377CAC">
        <w:rPr>
          <w:rFonts w:cs="Arial"/>
          <w:szCs w:val="18"/>
        </w:rPr>
        <w:t xml:space="preserve"> – 30. juni </w:t>
      </w:r>
      <w:r w:rsidRPr="00377CAC">
        <w:rPr>
          <w:rFonts w:cs="Arial"/>
          <w:szCs w:val="18"/>
          <w:highlight w:val="yellow"/>
        </w:rPr>
        <w:t>202</w:t>
      </w:r>
      <w:r w:rsidR="00377CAC" w:rsidRPr="00377CAC">
        <w:rPr>
          <w:rFonts w:cs="Arial"/>
          <w:szCs w:val="18"/>
          <w:highlight w:val="yellow"/>
        </w:rPr>
        <w:t>x</w:t>
      </w:r>
      <w:r w:rsidRPr="00377CAC">
        <w:rPr>
          <w:rFonts w:cs="Arial"/>
          <w:szCs w:val="18"/>
        </w:rPr>
        <w:t xml:space="preserve">. </w:t>
      </w:r>
    </w:p>
    <w:p w14:paraId="7E249C50" w14:textId="77777777" w:rsidR="004A2AE9" w:rsidRPr="00377CAC" w:rsidRDefault="004A2AE9" w:rsidP="004A2AE9">
      <w:pPr>
        <w:spacing w:line="240" w:lineRule="auto"/>
        <w:outlineLvl w:val="0"/>
        <w:rPr>
          <w:rFonts w:cs="Arial"/>
          <w:szCs w:val="18"/>
        </w:rPr>
      </w:pPr>
    </w:p>
    <w:p w14:paraId="5D8DAEF5" w14:textId="6B36E979" w:rsidR="004A2AE9" w:rsidRPr="00377CAC" w:rsidRDefault="004A2AE9" w:rsidP="004A2AE9">
      <w:pPr>
        <w:spacing w:line="240" w:lineRule="auto"/>
        <w:outlineLvl w:val="0"/>
        <w:rPr>
          <w:rFonts w:cs="Arial"/>
          <w:szCs w:val="18"/>
        </w:rPr>
      </w:pPr>
      <w:r w:rsidRPr="00377CAC">
        <w:rPr>
          <w:rFonts w:cs="Arial"/>
          <w:szCs w:val="18"/>
        </w:rPr>
        <w:t xml:space="preserve">Det er min opfattelse, at formidlingstilskuddet er anvendt i overensstemmelse med de principper, der er anført i Slots- og Kulturstyrelsens tilsagnsbrev af </w:t>
      </w:r>
      <w:r w:rsidRPr="00377CAC">
        <w:rPr>
          <w:rFonts w:cs="Arial"/>
          <w:szCs w:val="18"/>
          <w:highlight w:val="yellow"/>
        </w:rPr>
        <w:t>[dato]</w:t>
      </w:r>
      <w:r w:rsidRPr="00377CAC">
        <w:rPr>
          <w:rFonts w:cs="Arial"/>
          <w:szCs w:val="18"/>
        </w:rPr>
        <w:t xml:space="preserve"> samt Slots- og Kulturstyrelsens vejledning af januar </w:t>
      </w:r>
      <w:r w:rsidRPr="00377CAC">
        <w:rPr>
          <w:rFonts w:cs="Arial"/>
          <w:szCs w:val="18"/>
          <w:highlight w:val="yellow"/>
        </w:rPr>
        <w:t>202</w:t>
      </w:r>
      <w:r w:rsidR="00377CAC" w:rsidRPr="00377CAC">
        <w:rPr>
          <w:rFonts w:cs="Arial"/>
          <w:szCs w:val="18"/>
          <w:highlight w:val="yellow"/>
        </w:rPr>
        <w:t>x</w:t>
      </w:r>
      <w:r w:rsidRPr="00377CAC">
        <w:rPr>
          <w:rFonts w:cs="Arial"/>
          <w:szCs w:val="18"/>
        </w:rPr>
        <w:t xml:space="preserve"> for formidlingsordningens pulje 3.</w:t>
      </w:r>
    </w:p>
    <w:p w14:paraId="1F7DDDA0" w14:textId="77777777" w:rsidR="004A2AE9" w:rsidRPr="00377CAC" w:rsidRDefault="004A2AE9" w:rsidP="004A2AE9">
      <w:pPr>
        <w:spacing w:line="240" w:lineRule="auto"/>
        <w:rPr>
          <w:rFonts w:cs="Arial"/>
          <w:sz w:val="20"/>
          <w:szCs w:val="20"/>
        </w:rPr>
      </w:pPr>
    </w:p>
    <w:p w14:paraId="3AABF6D4" w14:textId="77777777" w:rsidR="004A2AE9" w:rsidRPr="00377CAC" w:rsidRDefault="004A2AE9" w:rsidP="004A2AE9">
      <w:pPr>
        <w:spacing w:line="240" w:lineRule="auto"/>
        <w:rPr>
          <w:rFonts w:ascii="Arial" w:hAnsi="Arial" w:cs="Arial"/>
          <w:sz w:val="20"/>
          <w:szCs w:val="20"/>
        </w:rPr>
      </w:pPr>
    </w:p>
    <w:p w14:paraId="7228E33A" w14:textId="77777777" w:rsidR="004A2AE9" w:rsidRPr="00377CAC" w:rsidRDefault="004A2AE9" w:rsidP="004A2AE9">
      <w:pPr>
        <w:spacing w:line="240" w:lineRule="auto"/>
        <w:rPr>
          <w:rFonts w:ascii="Arial" w:hAnsi="Arial" w:cs="Arial"/>
          <w:sz w:val="20"/>
          <w:szCs w:val="20"/>
        </w:rPr>
      </w:pPr>
    </w:p>
    <w:p w14:paraId="25A21B76" w14:textId="77777777" w:rsidR="004A2AE9" w:rsidRPr="00377CAC" w:rsidRDefault="004A2AE9" w:rsidP="004A2AE9">
      <w:pPr>
        <w:spacing w:line="240" w:lineRule="auto"/>
        <w:rPr>
          <w:rFonts w:ascii="Arial" w:hAnsi="Arial" w:cs="Arial"/>
          <w:sz w:val="20"/>
          <w:szCs w:val="20"/>
        </w:rPr>
      </w:pPr>
    </w:p>
    <w:p w14:paraId="57044D37" w14:textId="77777777" w:rsidR="004A2AE9" w:rsidRPr="00377CAC" w:rsidRDefault="004A2AE9" w:rsidP="004A2AE9">
      <w:pPr>
        <w:spacing w:line="240" w:lineRule="auto"/>
        <w:rPr>
          <w:rFonts w:cs="Arial"/>
          <w:szCs w:val="18"/>
        </w:rPr>
      </w:pPr>
      <w:r w:rsidRPr="00377CAC">
        <w:rPr>
          <w:rFonts w:cs="Arial"/>
          <w:szCs w:val="18"/>
          <w:highlight w:val="yellow"/>
        </w:rPr>
        <w:t>Sted og dato:</w:t>
      </w:r>
      <w:r w:rsidRPr="00377CAC">
        <w:rPr>
          <w:rFonts w:cs="Arial"/>
          <w:szCs w:val="18"/>
        </w:rPr>
        <w:tab/>
      </w:r>
      <w:r w:rsidRPr="00377CAC">
        <w:rPr>
          <w:rFonts w:cs="Arial"/>
          <w:szCs w:val="18"/>
        </w:rPr>
        <w:tab/>
      </w:r>
      <w:r w:rsidRPr="00377CAC">
        <w:rPr>
          <w:rFonts w:cs="Arial"/>
          <w:szCs w:val="18"/>
        </w:rPr>
        <w:tab/>
      </w:r>
      <w:r w:rsidRPr="00377CAC">
        <w:rPr>
          <w:rFonts w:cs="Arial"/>
          <w:szCs w:val="18"/>
          <w:highlight w:val="yellow"/>
        </w:rPr>
        <w:t>Revisors underskrift</w:t>
      </w:r>
      <w:r w:rsidRPr="00377CAC">
        <w:rPr>
          <w:rFonts w:cs="Arial"/>
          <w:szCs w:val="18"/>
        </w:rPr>
        <w:t>:</w:t>
      </w:r>
      <w:r w:rsidRPr="00377CAC">
        <w:rPr>
          <w:rFonts w:cs="Arial"/>
          <w:szCs w:val="18"/>
        </w:rPr>
        <w:tab/>
      </w:r>
    </w:p>
    <w:p w14:paraId="5B131E88" w14:textId="77777777" w:rsidR="004A2AE9" w:rsidRPr="00377CAC" w:rsidRDefault="004A2AE9" w:rsidP="004A2AE9">
      <w:pPr>
        <w:spacing w:before="160" w:line="240" w:lineRule="auto"/>
        <w:rPr>
          <w:rFonts w:cs="Arial"/>
          <w:szCs w:val="18"/>
        </w:rPr>
      </w:pPr>
      <w:r w:rsidRPr="00377CAC">
        <w:rPr>
          <w:rFonts w:cs="Arial"/>
          <w:noProof/>
          <w:szCs w:val="18"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66E33E" wp14:editId="5A28BD28">
                <wp:simplePos x="0" y="0"/>
                <wp:positionH relativeFrom="column">
                  <wp:posOffset>3947795</wp:posOffset>
                </wp:positionH>
                <wp:positionV relativeFrom="paragraph">
                  <wp:posOffset>15240</wp:posOffset>
                </wp:positionV>
                <wp:extent cx="2531110" cy="0"/>
                <wp:effectExtent l="11430" t="5715" r="10160" b="13335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11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2A7B8B" id="Line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85pt,1.2pt" to="510.1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"/>
            </w:pict>
          </mc:Fallback>
        </mc:AlternateContent>
      </w:r>
      <w:r w:rsidRPr="00377CAC">
        <w:rPr>
          <w:rFonts w:cs="Arial"/>
          <w:noProof/>
          <w:szCs w:val="18"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ED8198" wp14:editId="1D918ACC">
                <wp:simplePos x="0" y="0"/>
                <wp:positionH relativeFrom="column">
                  <wp:posOffset>786765</wp:posOffset>
                </wp:positionH>
                <wp:positionV relativeFrom="paragraph">
                  <wp:posOffset>15240</wp:posOffset>
                </wp:positionV>
                <wp:extent cx="1704975" cy="0"/>
                <wp:effectExtent l="12700" t="5715" r="6350" b="13335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DDE998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95pt,1.2pt" to="196.2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FmqEgIAACg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"/>
            </w:pict>
          </mc:Fallback>
        </mc:AlternateContent>
      </w:r>
      <w:r w:rsidRPr="00377CAC">
        <w:rPr>
          <w:rFonts w:cs="Arial"/>
          <w:szCs w:val="18"/>
        </w:rPr>
        <w:tab/>
      </w:r>
      <w:r w:rsidRPr="00377CAC">
        <w:rPr>
          <w:rFonts w:cs="Arial"/>
          <w:szCs w:val="18"/>
        </w:rPr>
        <w:tab/>
      </w:r>
      <w:r w:rsidRPr="00377CAC">
        <w:rPr>
          <w:rFonts w:cs="Arial"/>
          <w:szCs w:val="18"/>
        </w:rPr>
        <w:tab/>
      </w:r>
      <w:r w:rsidRPr="00377CAC">
        <w:rPr>
          <w:rFonts w:cs="Arial"/>
          <w:szCs w:val="18"/>
        </w:rPr>
        <w:tab/>
      </w:r>
      <w:r w:rsidRPr="00377CAC">
        <w:rPr>
          <w:rFonts w:cs="Arial"/>
          <w:szCs w:val="18"/>
          <w:highlight w:val="yellow"/>
        </w:rPr>
        <w:t>Navn:</w:t>
      </w:r>
    </w:p>
    <w:p w14:paraId="0787224C" w14:textId="77777777" w:rsidR="004A2AE9" w:rsidRPr="00377CAC" w:rsidRDefault="004A2AE9" w:rsidP="004A2AE9">
      <w:pPr>
        <w:spacing w:line="240" w:lineRule="auto"/>
        <w:rPr>
          <w:rFonts w:cs="Arial"/>
          <w:szCs w:val="18"/>
        </w:rPr>
      </w:pPr>
      <w:r w:rsidRPr="00377CAC">
        <w:rPr>
          <w:rFonts w:cs="Arial"/>
          <w:szCs w:val="18"/>
        </w:rPr>
        <w:tab/>
      </w:r>
      <w:r w:rsidRPr="00377CAC">
        <w:rPr>
          <w:rFonts w:cs="Arial"/>
          <w:szCs w:val="18"/>
        </w:rPr>
        <w:tab/>
      </w:r>
      <w:r w:rsidRPr="00377CAC">
        <w:rPr>
          <w:rFonts w:cs="Arial"/>
          <w:szCs w:val="18"/>
        </w:rPr>
        <w:tab/>
      </w:r>
      <w:r w:rsidRPr="00377CAC">
        <w:rPr>
          <w:rFonts w:cs="Arial"/>
          <w:szCs w:val="18"/>
        </w:rPr>
        <w:tab/>
      </w:r>
      <w:r w:rsidRPr="00377CAC">
        <w:rPr>
          <w:rFonts w:cs="Arial"/>
          <w:szCs w:val="18"/>
          <w:highlight w:val="yellow"/>
        </w:rPr>
        <w:t>Adresse:</w:t>
      </w:r>
    </w:p>
    <w:p w14:paraId="663B7DBF" w14:textId="77777777" w:rsidR="004A2AE9" w:rsidRPr="00377CAC" w:rsidRDefault="004A2AE9" w:rsidP="004A2AE9">
      <w:pPr>
        <w:spacing w:line="240" w:lineRule="auto"/>
        <w:rPr>
          <w:rFonts w:cs="Arial"/>
          <w:szCs w:val="18"/>
        </w:rPr>
      </w:pPr>
      <w:r w:rsidRPr="00377CAC">
        <w:rPr>
          <w:rFonts w:cs="Arial"/>
          <w:szCs w:val="18"/>
        </w:rPr>
        <w:tab/>
      </w:r>
      <w:r w:rsidRPr="00377CAC">
        <w:rPr>
          <w:rFonts w:cs="Arial"/>
          <w:szCs w:val="18"/>
        </w:rPr>
        <w:tab/>
      </w:r>
      <w:r w:rsidRPr="00377CAC">
        <w:rPr>
          <w:rFonts w:cs="Arial"/>
          <w:szCs w:val="18"/>
        </w:rPr>
        <w:tab/>
      </w:r>
      <w:r w:rsidRPr="00377CAC">
        <w:rPr>
          <w:rFonts w:cs="Arial"/>
          <w:szCs w:val="18"/>
        </w:rPr>
        <w:tab/>
      </w:r>
      <w:r w:rsidRPr="00377CAC">
        <w:rPr>
          <w:rFonts w:cs="Arial"/>
          <w:szCs w:val="18"/>
          <w:highlight w:val="yellow"/>
        </w:rPr>
        <w:t>E-mail:</w:t>
      </w:r>
    </w:p>
    <w:p w14:paraId="1353F4D0" w14:textId="77777777" w:rsidR="004A2AE9" w:rsidRPr="00377CAC" w:rsidRDefault="004A2AE9" w:rsidP="004A2AE9">
      <w:pPr>
        <w:spacing w:line="240" w:lineRule="auto"/>
        <w:rPr>
          <w:rFonts w:cs="Arial"/>
          <w:szCs w:val="18"/>
        </w:rPr>
      </w:pPr>
      <w:r w:rsidRPr="00377CAC">
        <w:rPr>
          <w:rFonts w:cs="Arial"/>
          <w:szCs w:val="18"/>
        </w:rPr>
        <w:tab/>
      </w:r>
      <w:r w:rsidRPr="00377CAC">
        <w:rPr>
          <w:rFonts w:cs="Arial"/>
          <w:szCs w:val="18"/>
        </w:rPr>
        <w:tab/>
      </w:r>
      <w:r w:rsidRPr="00377CAC">
        <w:rPr>
          <w:rFonts w:cs="Arial"/>
          <w:szCs w:val="18"/>
        </w:rPr>
        <w:tab/>
      </w:r>
      <w:r w:rsidRPr="00377CAC">
        <w:rPr>
          <w:rFonts w:cs="Arial"/>
          <w:szCs w:val="18"/>
        </w:rPr>
        <w:tab/>
      </w:r>
      <w:r w:rsidRPr="00377CAC">
        <w:rPr>
          <w:rFonts w:cs="Arial"/>
          <w:szCs w:val="18"/>
          <w:highlight w:val="yellow"/>
        </w:rPr>
        <w:t>Telefon:</w:t>
      </w:r>
    </w:p>
    <w:p w14:paraId="16E37CAC" w14:textId="77777777" w:rsidR="004A2AE9" w:rsidRPr="00377CAC" w:rsidRDefault="004A2AE9" w:rsidP="004A2AE9">
      <w:pPr>
        <w:spacing w:line="240" w:lineRule="auto"/>
        <w:rPr>
          <w:rFonts w:cs="Arial"/>
          <w:b/>
          <w:sz w:val="24"/>
          <w:u w:val="single"/>
        </w:rPr>
      </w:pPr>
    </w:p>
    <w:p w14:paraId="3032934C" w14:textId="77777777" w:rsidR="004A2AE9" w:rsidRPr="00377CAC" w:rsidRDefault="004A2AE9" w:rsidP="004A2AE9">
      <w:pPr>
        <w:spacing w:line="240" w:lineRule="auto"/>
        <w:rPr>
          <w:rFonts w:ascii="Arial" w:hAnsi="Arial" w:cs="Arial"/>
          <w:b/>
          <w:sz w:val="24"/>
          <w:u w:val="single"/>
        </w:rPr>
      </w:pPr>
    </w:p>
    <w:p w14:paraId="1F49A905" w14:textId="77777777" w:rsidR="004A2AE9" w:rsidRPr="00377CAC" w:rsidRDefault="004A2AE9" w:rsidP="004A2AE9">
      <w:pPr>
        <w:spacing w:line="240" w:lineRule="auto"/>
        <w:rPr>
          <w:rFonts w:ascii="Arial" w:hAnsi="Arial" w:cs="Arial"/>
          <w:b/>
          <w:sz w:val="24"/>
          <w:u w:val="single"/>
        </w:rPr>
      </w:pPr>
    </w:p>
    <w:p w14:paraId="67E5F98F" w14:textId="77777777" w:rsidR="00A6167B" w:rsidRPr="00377CAC" w:rsidRDefault="00A6167B" w:rsidP="004A2AE9"/>
    <w:sectPr w:rsidR="00A6167B" w:rsidRPr="00377CA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AE9"/>
    <w:rsid w:val="00013075"/>
    <w:rsid w:val="000B7DAE"/>
    <w:rsid w:val="002A4AB8"/>
    <w:rsid w:val="002F1A40"/>
    <w:rsid w:val="00377CAC"/>
    <w:rsid w:val="003A171F"/>
    <w:rsid w:val="004A2AE9"/>
    <w:rsid w:val="004B72A0"/>
    <w:rsid w:val="004D7D3B"/>
    <w:rsid w:val="0066058D"/>
    <w:rsid w:val="008D796C"/>
    <w:rsid w:val="009B5C4A"/>
    <w:rsid w:val="009D3232"/>
    <w:rsid w:val="00A063C4"/>
    <w:rsid w:val="00A22BD9"/>
    <w:rsid w:val="00A6167B"/>
    <w:rsid w:val="00BD6223"/>
    <w:rsid w:val="00C263E9"/>
    <w:rsid w:val="00F8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6268B"/>
  <w15:chartTrackingRefBased/>
  <w15:docId w15:val="{57683678-45E7-407F-B5D2-31D693C5D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AE9"/>
    <w:pPr>
      <w:spacing w:after="0" w:line="300" w:lineRule="atLeast"/>
    </w:pPr>
    <w:rPr>
      <w:rFonts w:ascii="Verdana" w:eastAsia="Times New Roman" w:hAnsi="Verdana" w:cs="Times New Roman"/>
      <w:sz w:val="18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4A2AE9"/>
    <w:pPr>
      <w:spacing w:after="260" w:line="260" w:lineRule="atLeast"/>
      <w:outlineLvl w:val="0"/>
    </w:pPr>
    <w:rPr>
      <w:rFonts w:cs="Arial"/>
      <w:b/>
      <w:bCs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4A2AE9"/>
    <w:rPr>
      <w:rFonts w:ascii="Verdana" w:eastAsia="Times New Roman" w:hAnsi="Verdana" w:cs="Arial"/>
      <w:b/>
      <w:bCs/>
      <w:sz w:val="1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1397</Characters>
  <Application>Microsoft Office Word</Application>
  <DocSecurity>0</DocSecurity>
  <Lines>45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Trine Funder Egede</dc:creator>
  <cp:keywords/>
  <dc:description/>
  <cp:lastModifiedBy>Trine Funder Egede</cp:lastModifiedBy>
  <cp:revision>2</cp:revision>
  <dcterms:created xsi:type="dcterms:W3CDTF">2025-02-04T12:53:00Z</dcterms:created>
  <dcterms:modified xsi:type="dcterms:W3CDTF">2026-09-01T08:34:00Z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</Properties>
</file>