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7" w:rsidRPr="00B54A32" w:rsidRDefault="00B256E7" w:rsidP="00B6351B">
      <w:pPr>
        <w:pBdr>
          <w:top w:val="single" w:sz="4" w:space="1" w:color="auto"/>
          <w:bottom w:val="single" w:sz="4" w:space="1" w:color="auto"/>
        </w:pBdr>
        <w:shd w:val="clear" w:color="auto" w:fill="CCCCCC"/>
        <w:rPr>
          <w:rFonts w:ascii="Verdana" w:hAnsi="Verdana"/>
          <w:i/>
          <w:sz w:val="28"/>
          <w:szCs w:val="28"/>
        </w:rPr>
      </w:pPr>
      <w:r w:rsidRPr="00B54A32">
        <w:rPr>
          <w:rFonts w:ascii="Verdana" w:hAnsi="Verdana"/>
          <w:i/>
          <w:sz w:val="28"/>
          <w:szCs w:val="28"/>
        </w:rPr>
        <w:t xml:space="preserve">Bilag </w:t>
      </w:r>
      <w:r w:rsidR="00F339D2" w:rsidRPr="00F339D2">
        <w:rPr>
          <w:rFonts w:ascii="Verdana" w:hAnsi="Verdana"/>
          <w:i/>
          <w:sz w:val="28"/>
          <w:szCs w:val="28"/>
        </w:rPr>
        <w:t>1G</w:t>
      </w:r>
      <w:r w:rsidR="000C5C20" w:rsidRPr="00B54A32">
        <w:rPr>
          <w:rFonts w:ascii="Verdana" w:hAnsi="Verdana"/>
          <w:i/>
          <w:sz w:val="28"/>
          <w:szCs w:val="28"/>
        </w:rPr>
        <w:t xml:space="preserve">: </w:t>
      </w:r>
      <w:r w:rsidR="00713FE4">
        <w:rPr>
          <w:rFonts w:ascii="Verdana" w:hAnsi="Verdana"/>
          <w:i/>
          <w:sz w:val="28"/>
          <w:szCs w:val="28"/>
        </w:rPr>
        <w:t>Redegørelse for</w:t>
      </w:r>
      <w:r w:rsidRPr="00B54A32">
        <w:rPr>
          <w:rFonts w:ascii="Verdana" w:hAnsi="Verdana"/>
          <w:i/>
          <w:sz w:val="28"/>
          <w:szCs w:val="28"/>
        </w:rPr>
        <w:t xml:space="preserve"> </w:t>
      </w:r>
      <w:r w:rsidR="000C5C20" w:rsidRPr="00B54A32">
        <w:rPr>
          <w:rFonts w:ascii="Verdana" w:hAnsi="Verdana"/>
          <w:i/>
          <w:sz w:val="28"/>
          <w:szCs w:val="28"/>
        </w:rPr>
        <w:t>erfaring</w:t>
      </w:r>
    </w:p>
    <w:p w:rsidR="00B256E7" w:rsidRPr="00B54A32" w:rsidRDefault="00B256E7" w:rsidP="00B256E7"/>
    <w:p w:rsidR="00B256E7" w:rsidRPr="00B54A32" w:rsidRDefault="00B256E7" w:rsidP="00B256E7">
      <w:pPr>
        <w:rPr>
          <w:rFonts w:ascii="Verdana" w:hAnsi="Verdana"/>
          <w:b/>
          <w:sz w:val="20"/>
          <w:szCs w:val="20"/>
        </w:rPr>
      </w:pPr>
    </w:p>
    <w:p w:rsidR="00B256E7" w:rsidRPr="00B54A32" w:rsidRDefault="00B256E7" w:rsidP="00B256E7">
      <w:pPr>
        <w:rPr>
          <w:rFonts w:ascii="Verdana" w:hAnsi="Verdana"/>
          <w:sz w:val="20"/>
          <w:szCs w:val="20"/>
        </w:rPr>
      </w:pPr>
      <w:r w:rsidRPr="00B54A32">
        <w:rPr>
          <w:rFonts w:ascii="Verdana" w:hAnsi="Verdana"/>
          <w:sz w:val="20"/>
          <w:szCs w:val="20"/>
        </w:rPr>
        <w:t xml:space="preserve">Det er et krav, at ansøger redegør for </w:t>
      </w:r>
      <w:r w:rsidR="000C5C20" w:rsidRPr="00B54A32">
        <w:rPr>
          <w:rFonts w:ascii="Verdana" w:hAnsi="Verdana"/>
          <w:sz w:val="20"/>
          <w:szCs w:val="20"/>
        </w:rPr>
        <w:t>sin erfaring med</w:t>
      </w:r>
      <w:r w:rsidRPr="00B54A32">
        <w:rPr>
          <w:rFonts w:ascii="Verdana" w:hAnsi="Verdana"/>
          <w:sz w:val="20"/>
          <w:szCs w:val="20"/>
        </w:rPr>
        <w:t xml:space="preserve"> at drive</w:t>
      </w:r>
      <w:r w:rsidR="000C5C20" w:rsidRPr="00B54A32">
        <w:rPr>
          <w:rFonts w:ascii="Verdana" w:hAnsi="Verdana"/>
          <w:sz w:val="20"/>
          <w:szCs w:val="20"/>
        </w:rPr>
        <w:t xml:space="preserve"> kommerciel</w:t>
      </w:r>
      <w:r w:rsidRPr="00B54A32">
        <w:rPr>
          <w:rFonts w:ascii="Verdana" w:hAnsi="Verdana"/>
          <w:sz w:val="20"/>
          <w:szCs w:val="20"/>
        </w:rPr>
        <w:t xml:space="preserve"> radio- eller anden </w:t>
      </w:r>
      <w:r w:rsidR="000C5C20" w:rsidRPr="00B54A32">
        <w:rPr>
          <w:rFonts w:ascii="Verdana" w:hAnsi="Verdana"/>
          <w:sz w:val="20"/>
          <w:szCs w:val="20"/>
        </w:rPr>
        <w:t xml:space="preserve">kommerciel </w:t>
      </w:r>
      <w:r w:rsidRPr="00B54A32">
        <w:rPr>
          <w:rFonts w:ascii="Verdana" w:hAnsi="Verdana"/>
          <w:sz w:val="20"/>
          <w:szCs w:val="20"/>
        </w:rPr>
        <w:t>medievirksomhed.</w:t>
      </w:r>
    </w:p>
    <w:p w:rsidR="00B256E7" w:rsidRPr="00B54A32" w:rsidRDefault="00B256E7" w:rsidP="00B256E7">
      <w:pPr>
        <w:rPr>
          <w:rFonts w:ascii="Verdana" w:hAnsi="Verdana"/>
          <w:b/>
          <w:sz w:val="20"/>
          <w:szCs w:val="20"/>
        </w:rPr>
      </w:pPr>
    </w:p>
    <w:p w:rsidR="00B256E7" w:rsidRPr="00B54A32" w:rsidRDefault="00713FE4" w:rsidP="00B256E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Redegørelse</w:t>
      </w:r>
      <w:r w:rsidR="00B256E7" w:rsidRPr="00B54A32">
        <w:rPr>
          <w:rFonts w:ascii="Verdana" w:hAnsi="Verdana"/>
          <w:b/>
          <w:sz w:val="20"/>
          <w:szCs w:val="20"/>
        </w:rPr>
        <w:t xml:space="preserve"> for </w:t>
      </w:r>
      <w:r w:rsidR="000C5C20" w:rsidRPr="00B54A32">
        <w:rPr>
          <w:rFonts w:ascii="Verdana" w:hAnsi="Verdana"/>
          <w:b/>
          <w:sz w:val="20"/>
          <w:szCs w:val="20"/>
        </w:rPr>
        <w:t>erfaring</w:t>
      </w:r>
    </w:p>
    <w:p w:rsidR="0049114D" w:rsidRDefault="0049114D" w:rsidP="00B256E7">
      <w:pPr>
        <w:rPr>
          <w:sz w:val="20"/>
          <w:szCs w:val="20"/>
        </w:rPr>
      </w:pPr>
    </w:p>
    <w:p w:rsidR="00B256E7" w:rsidRPr="0049114D" w:rsidRDefault="0049114D" w:rsidP="00E561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 vurdering af ansøgers erfaring</w:t>
      </w:r>
      <w:r w:rsidRPr="0049114D">
        <w:rPr>
          <w:rFonts w:ascii="Verdana" w:hAnsi="Verdana"/>
          <w:sz w:val="20"/>
          <w:szCs w:val="20"/>
        </w:rPr>
        <w:t xml:space="preserve"> forstås, at ansøger har praktisk erfaring med drift på det pågældende marked, dvs. lokalt, nationalt eller anden kommerciel medievirksomhe</w:t>
      </w:r>
      <w:r>
        <w:rPr>
          <w:rFonts w:ascii="Verdana" w:hAnsi="Verdana"/>
          <w:sz w:val="20"/>
          <w:szCs w:val="20"/>
        </w:rPr>
        <w:t>d. En teoretisk indsigt i marke</w:t>
      </w:r>
      <w:r w:rsidRPr="0049114D">
        <w:rPr>
          <w:rFonts w:ascii="Verdana" w:hAnsi="Verdana"/>
          <w:sz w:val="20"/>
          <w:szCs w:val="20"/>
        </w:rPr>
        <w:t>det vil ikke give point.</w:t>
      </w:r>
    </w:p>
    <w:p w:rsidR="0009467E" w:rsidRDefault="0009467E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</w:p>
    <w:p w:rsidR="00B6351B" w:rsidRDefault="00B6351B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  <w:r w:rsidRPr="00B6351B">
        <w:rPr>
          <w:rFonts w:ascii="Verdana" w:hAnsi="Verdana"/>
          <w:sz w:val="20"/>
          <w:szCs w:val="20"/>
        </w:rPr>
        <w:t>Ved national radio forstås i denne forbindelse radiovirksomhed, hvis programindhold ikke differentierer sig fra region til region. Reklamer betragtes i denne forbindelse ikke som programindhold.</w:t>
      </w:r>
    </w:p>
    <w:p w:rsidR="00B6351B" w:rsidRDefault="00B6351B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</w:p>
    <w:p w:rsidR="0009467E" w:rsidRDefault="0009467E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  <w:r w:rsidRPr="0009467E">
        <w:rPr>
          <w:rFonts w:ascii="Verdana" w:hAnsi="Verdana"/>
          <w:sz w:val="20"/>
          <w:szCs w:val="20"/>
        </w:rPr>
        <w:t>Ved lokalradio forstås i denne forbin</w:t>
      </w:r>
      <w:r>
        <w:rPr>
          <w:rFonts w:ascii="Verdana" w:hAnsi="Verdana"/>
          <w:sz w:val="20"/>
          <w:szCs w:val="20"/>
        </w:rPr>
        <w:t>delse radiovirksomhed, hvis pro</w:t>
      </w:r>
      <w:r w:rsidRPr="0009467E">
        <w:rPr>
          <w:rFonts w:ascii="Verdana" w:hAnsi="Verdana"/>
          <w:sz w:val="20"/>
          <w:szCs w:val="20"/>
        </w:rPr>
        <w:t>gramindhold faciliterer lokalområdet, f.eks. i form af lokalt indhold og lokale nyheder, og som ikke i henhold til ovenstående afsnit opfylder definitionen for national radio.</w:t>
      </w:r>
    </w:p>
    <w:p w:rsidR="00F339D2" w:rsidRDefault="00F339D2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  <w:r w:rsidRPr="00F339D2">
        <w:rPr>
          <w:rFonts w:ascii="Verdana" w:hAnsi="Verdana"/>
          <w:sz w:val="20"/>
          <w:szCs w:val="20"/>
        </w:rPr>
        <w:t>Ved anden kommerciel medievirksomhed forstås i denne forbindelse medievirksomhed, som ikke i henhold til de to ovenstående afsnit opfylder definitionen for kommerciel national og lokal radio.</w:t>
      </w:r>
    </w:p>
    <w:p w:rsidR="00B6351B" w:rsidRDefault="00B6351B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</w:p>
    <w:p w:rsidR="00B6351B" w:rsidRPr="0009467E" w:rsidRDefault="00B6351B" w:rsidP="00A12BC5">
      <w:pPr>
        <w:pStyle w:val="nummer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Erfaringstyperne national, lokal og anden medievirksomhed er gensidigt udelukkende. Dvs. at en beskrivelse af erfaring med national radiovirksomhed i skemaet ”National kommerciel erfaring” nedenfor fx ikke vil kunne gengives i skemaet ”</w:t>
      </w:r>
      <w:r w:rsidRPr="00B6351B">
        <w:rPr>
          <w:rFonts w:ascii="Verdana" w:hAnsi="Verdana"/>
          <w:sz w:val="20"/>
          <w:szCs w:val="20"/>
        </w:rPr>
        <w:t>Erfaring fra anden kommerciel medievirksomhed</w:t>
      </w:r>
      <w:r>
        <w:rPr>
          <w:rFonts w:ascii="Verdana" w:hAnsi="Verdana"/>
          <w:sz w:val="20"/>
          <w:szCs w:val="20"/>
        </w:rPr>
        <w:t xml:space="preserve">”. I tilfælde hvor de samme beskrivelser gentages </w:t>
      </w:r>
      <w:r w:rsidR="00A12BC5">
        <w:rPr>
          <w:rFonts w:ascii="Verdana" w:hAnsi="Verdana"/>
          <w:sz w:val="20"/>
          <w:szCs w:val="20"/>
        </w:rPr>
        <w:t>ordret</w:t>
      </w:r>
      <w:r>
        <w:rPr>
          <w:rFonts w:ascii="Verdana" w:hAnsi="Verdana"/>
          <w:sz w:val="20"/>
          <w:szCs w:val="20"/>
        </w:rPr>
        <w:t xml:space="preserve"> i de tre skemaer vil Radio- og tv-nævnet således kun lægge vægt på </w:t>
      </w:r>
      <w:r w:rsidR="00A12BC5">
        <w:rPr>
          <w:rFonts w:ascii="Verdana" w:hAnsi="Verdana"/>
          <w:sz w:val="20"/>
          <w:szCs w:val="20"/>
        </w:rPr>
        <w:t>én af</w:t>
      </w:r>
      <w:r>
        <w:rPr>
          <w:rFonts w:ascii="Verdana" w:hAnsi="Verdana"/>
          <w:sz w:val="20"/>
          <w:szCs w:val="20"/>
        </w:rPr>
        <w:t xml:space="preserve"> beskrivelse</w:t>
      </w:r>
      <w:r w:rsidR="009B2D93">
        <w:rPr>
          <w:rFonts w:ascii="Verdana" w:hAnsi="Verdana"/>
          <w:sz w:val="20"/>
          <w:szCs w:val="20"/>
        </w:rPr>
        <w:t>rne</w:t>
      </w:r>
      <w:r>
        <w:rPr>
          <w:rFonts w:ascii="Verdana" w:hAnsi="Verdana"/>
          <w:sz w:val="20"/>
          <w:szCs w:val="20"/>
        </w:rPr>
        <w:t xml:space="preserve"> i sin vurdering af ansøgers erfaring. Nævnet vil i </w:t>
      </w:r>
      <w:r w:rsidR="00A12BC5">
        <w:rPr>
          <w:rFonts w:ascii="Verdana" w:hAnsi="Verdana"/>
          <w:sz w:val="20"/>
          <w:szCs w:val="20"/>
        </w:rPr>
        <w:t>sådanne</w:t>
      </w:r>
      <w:r>
        <w:rPr>
          <w:rFonts w:ascii="Verdana" w:hAnsi="Verdana"/>
          <w:sz w:val="20"/>
          <w:szCs w:val="20"/>
        </w:rPr>
        <w:t xml:space="preserve"> tilfælde altid lægge den erfaringstype, der rangerer højest, til grund, jf. udbudsmaterialets afsnit 5.2.1.2. </w:t>
      </w:r>
    </w:p>
    <w:p w:rsidR="006019A3" w:rsidRDefault="006019A3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</w:p>
    <w:p w:rsidR="0009467E" w:rsidRDefault="0009467E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  <w:r w:rsidRPr="00B54A32">
        <w:rPr>
          <w:rFonts w:ascii="Verdana" w:hAnsi="Verdana"/>
          <w:sz w:val="20"/>
          <w:szCs w:val="20"/>
        </w:rPr>
        <w:t>Det er tilladt at gøre tilføjelser for væsentlige forhold, der ikke kan dækkes af strukturen.</w:t>
      </w:r>
    </w:p>
    <w:p w:rsidR="0009467E" w:rsidRPr="00F675D1" w:rsidRDefault="0009467E" w:rsidP="00E561DF">
      <w:pPr>
        <w:pStyle w:val="nummer"/>
        <w:ind w:left="0" w:firstLine="0"/>
        <w:rPr>
          <w:rFonts w:ascii="Verdana" w:hAnsi="Verdana"/>
          <w:sz w:val="20"/>
          <w:szCs w:val="20"/>
        </w:rPr>
      </w:pPr>
    </w:p>
    <w:p w:rsidR="00B6351B" w:rsidRDefault="00F675D1" w:rsidP="00B6351B">
      <w:pPr>
        <w:pStyle w:val="nummer"/>
        <w:ind w:left="0" w:firstLine="0"/>
        <w:rPr>
          <w:rFonts w:ascii="Verdana" w:hAnsi="Verdana"/>
          <w:sz w:val="20"/>
          <w:szCs w:val="20"/>
        </w:rPr>
      </w:pPr>
      <w:r w:rsidRPr="00F675D1">
        <w:rPr>
          <w:rFonts w:ascii="Verdana" w:hAnsi="Verdana"/>
          <w:sz w:val="20"/>
          <w:szCs w:val="20"/>
        </w:rPr>
        <w:t xml:space="preserve">Af nedenstående tre skemaer skal kun udfyldes det eller de relevante skemaer. </w:t>
      </w:r>
      <w:r w:rsidR="00605CC3">
        <w:rPr>
          <w:rFonts w:ascii="Verdana" w:hAnsi="Verdana"/>
          <w:sz w:val="20"/>
          <w:szCs w:val="20"/>
        </w:rPr>
        <w:t xml:space="preserve">Der udfyldes kun ét for virksomhedens samlede erfaring inden for det pågældende område. Der skal således ikke udfyldes et skema for hver medarbejder el. lign. </w:t>
      </w:r>
    </w:p>
    <w:p w:rsidR="00D44E79" w:rsidRDefault="00D44E79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3969"/>
        <w:gridCol w:w="739"/>
      </w:tblGrid>
      <w:tr w:rsidR="009B2D93" w:rsidRPr="00B54A32" w:rsidTr="00160B1B">
        <w:tc>
          <w:tcPr>
            <w:tcW w:w="9778" w:type="dxa"/>
            <w:gridSpan w:val="4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National kommerciel e</w:t>
            </w:r>
            <w:r w:rsidRPr="00B54A32">
              <w:rPr>
                <w:rFonts w:ascii="Verdana" w:hAnsi="Verdana"/>
                <w:b/>
                <w:sz w:val="20"/>
                <w:szCs w:val="20"/>
              </w:rPr>
              <w:t>rfaring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Pr="00E81C9E">
              <w:rPr>
                <w:rFonts w:ascii="Verdana" w:hAnsi="Verdana"/>
                <w:b/>
                <w:color w:val="FF0000"/>
                <w:sz w:val="16"/>
                <w:szCs w:val="16"/>
              </w:rPr>
              <w:t>Samtlige felter er obligatoriske!</w:t>
            </w:r>
          </w:p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84"/>
        </w:trPr>
        <w:tc>
          <w:tcPr>
            <w:tcW w:w="534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9B2D93" w:rsidRPr="003733B0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Navn(-e) på den eller de virksomheder, hvorfor erfaringen stammer: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83"/>
        </w:trPr>
        <w:tc>
          <w:tcPr>
            <w:tcW w:w="534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4536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CVR-nr. på den eller de virksomheder, hvorfra erfaringen stammer: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25"/>
        </w:trPr>
        <w:tc>
          <w:tcPr>
            <w:tcW w:w="534" w:type="dxa"/>
            <w:vMerge w:val="restart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9B2D93" w:rsidRPr="00B54A32" w:rsidRDefault="009B2D93" w:rsidP="00160B1B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Hvad består </w:t>
            </w:r>
            <w:r>
              <w:rPr>
                <w:rFonts w:ascii="Verdana" w:hAnsi="Verdana"/>
                <w:sz w:val="20"/>
                <w:szCs w:val="20"/>
              </w:rPr>
              <w:t>ansøgers (dvs. den samlede virksomheds/forenings el. lign.)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konkrete erfaringsskabende aktiviteter af? </w:t>
            </w:r>
            <w:r w:rsidRPr="00B54A32">
              <w:rPr>
                <w:rFonts w:ascii="Verdana" w:hAnsi="Verdana"/>
                <w:sz w:val="20"/>
                <w:szCs w:val="20"/>
              </w:rPr>
              <w:t>(sæt kryds)</w:t>
            </w:r>
          </w:p>
          <w:p w:rsidR="009B2D93" w:rsidRPr="00194F18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194F18">
              <w:rPr>
                <w:rFonts w:ascii="Verdana" w:hAnsi="Verdana"/>
                <w:sz w:val="16"/>
                <w:szCs w:val="16"/>
              </w:rPr>
              <w:t>Såfremt der er tale om flere typer erfaring, kan der sættes flere krydser.</w:t>
            </w:r>
          </w:p>
        </w:tc>
        <w:tc>
          <w:tcPr>
            <w:tcW w:w="3969" w:type="dxa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Redaktionel erfaring</w:t>
            </w:r>
          </w:p>
          <w:p w:rsidR="009B2D93" w:rsidRPr="00457C46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</w:t>
            </w:r>
            <w:r>
              <w:rPr>
                <w:rFonts w:ascii="Verdana" w:hAnsi="Verdana"/>
                <w:sz w:val="16"/>
                <w:szCs w:val="16"/>
              </w:rPr>
              <w:t xml:space="preserve"> journalistik)</w:t>
            </w:r>
          </w:p>
        </w:tc>
        <w:tc>
          <w:tcPr>
            <w:tcW w:w="739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Programudførende erfaring</w:t>
            </w:r>
          </w:p>
          <w:p w:rsidR="009B2D93" w:rsidRPr="00620AF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620AF2">
              <w:rPr>
                <w:rFonts w:ascii="Verdana" w:hAnsi="Verdana"/>
                <w:sz w:val="16"/>
                <w:szCs w:val="16"/>
              </w:rPr>
              <w:t>(f.eks. værter)</w:t>
            </w:r>
          </w:p>
        </w:tc>
        <w:tc>
          <w:tcPr>
            <w:tcW w:w="739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Administrativ erfaring</w:t>
            </w:r>
          </w:p>
          <w:p w:rsidR="009B2D93" w:rsidRPr="00457C46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 xml:space="preserve">(f.eks. </w:t>
            </w:r>
            <w:r>
              <w:rPr>
                <w:rFonts w:ascii="Verdana" w:hAnsi="Verdana"/>
                <w:sz w:val="16"/>
                <w:szCs w:val="16"/>
              </w:rPr>
              <w:t xml:space="preserve">økonomi, programlægning mv.) </w:t>
            </w:r>
          </w:p>
        </w:tc>
        <w:tc>
          <w:tcPr>
            <w:tcW w:w="739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Teknisk erfaring</w:t>
            </w:r>
          </w:p>
          <w:p w:rsidR="009B2D93" w:rsidRPr="00457C46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 afvikling, udstyr mv.)</w:t>
            </w:r>
          </w:p>
        </w:tc>
        <w:tc>
          <w:tcPr>
            <w:tcW w:w="739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Salg</w:t>
            </w:r>
          </w:p>
          <w:p w:rsidR="009B2D93" w:rsidRPr="00457C46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 kunderelationer, annoncer mv.)</w:t>
            </w:r>
          </w:p>
        </w:tc>
        <w:tc>
          <w:tcPr>
            <w:tcW w:w="739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Andet</w:t>
            </w:r>
          </w:p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028"/>
        </w:trPr>
        <w:tc>
          <w:tcPr>
            <w:tcW w:w="534" w:type="dxa"/>
            <w:vMerge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Uddyb</w:t>
            </w:r>
            <w:r>
              <w:rPr>
                <w:rFonts w:ascii="Verdana" w:hAnsi="Verdana"/>
                <w:sz w:val="20"/>
                <w:szCs w:val="20"/>
              </w:rPr>
              <w:t xml:space="preserve">ende beskrivelse </w:t>
            </w:r>
            <w:r w:rsidRPr="00B54A32">
              <w:rPr>
                <w:rFonts w:ascii="Verdana" w:hAnsi="Verdana"/>
                <w:sz w:val="20"/>
                <w:szCs w:val="20"/>
              </w:rPr>
              <w:t>af ansøgers</w:t>
            </w:r>
            <w:r>
              <w:rPr>
                <w:rFonts w:ascii="Verdana" w:hAnsi="Verdana"/>
                <w:sz w:val="20"/>
                <w:szCs w:val="20"/>
              </w:rPr>
              <w:t xml:space="preserve"> (dvs. den samlede virksomheds/forenings el. lign.) konkrete erfaringsskabende aktiviteter i forhold til de angivne erfaringsområder: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028"/>
        </w:trPr>
        <w:tc>
          <w:tcPr>
            <w:tcW w:w="534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Hvorledes opfylder den oplyste erfaring definitionen af national kommerciel radiovirksomhed? </w:t>
            </w:r>
          </w:p>
          <w:p w:rsidR="009B2D93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9B2D93" w:rsidRPr="004C38E1" w:rsidRDefault="009B2D93" w:rsidP="00160B1B">
            <w:pPr>
              <w:pStyle w:val="nummer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  <w:r w:rsidRPr="004C38E1">
              <w:rPr>
                <w:rFonts w:ascii="Verdana" w:hAnsi="Verdana"/>
                <w:i/>
                <w:sz w:val="16"/>
                <w:szCs w:val="16"/>
              </w:rPr>
              <w:t>”Ved national radio forstås i denne forbindelse radiovirksomhed, hvis programindhold ikke differentierer sig fra region til region. Reklamer betragtes i denne forb</w:t>
            </w:r>
            <w:r>
              <w:rPr>
                <w:rFonts w:ascii="Verdana" w:hAnsi="Verdana"/>
                <w:i/>
                <w:sz w:val="16"/>
                <w:szCs w:val="16"/>
              </w:rPr>
              <w:t>indelse ikke som programindhold</w:t>
            </w:r>
            <w:r w:rsidRPr="004C38E1">
              <w:rPr>
                <w:rFonts w:ascii="Verdana" w:hAnsi="Verdana"/>
                <w:i/>
                <w:sz w:val="16"/>
                <w:szCs w:val="16"/>
              </w:rPr>
              <w:t xml:space="preserve">.” </w:t>
            </w:r>
          </w:p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Beskriv hvori det ”nationale” består: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B2D93" w:rsidRPr="00B54A32" w:rsidTr="00160B1B">
        <w:trPr>
          <w:trHeight w:val="1028"/>
        </w:trPr>
        <w:tc>
          <w:tcPr>
            <w:tcW w:w="534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B54A3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Beskrivelse af det tidsrum, hvori ansøgers </w:t>
            </w:r>
            <w:r>
              <w:rPr>
                <w:rFonts w:ascii="Verdana" w:hAnsi="Verdana"/>
                <w:sz w:val="20"/>
                <w:szCs w:val="20"/>
              </w:rPr>
              <w:t>(dvs. den samlede virksomheds/forenings el. lign.)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 erfaring stammer fra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Fra:</w:t>
            </w:r>
          </w:p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9B2D93" w:rsidRPr="00B54A32" w:rsidRDefault="009B2D93" w:rsidP="00160B1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Til:</w:t>
            </w:r>
          </w:p>
        </w:tc>
      </w:tr>
    </w:tbl>
    <w:p w:rsidR="009B2D93" w:rsidRDefault="009B2D93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Pr="00F675D1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675D1" w:rsidRPr="0009467E" w:rsidRDefault="00F675D1" w:rsidP="00B256E7">
      <w:pPr>
        <w:pStyle w:val="nummer"/>
        <w:spacing w:line="300" w:lineRule="exact"/>
        <w:ind w:left="0" w:firstLine="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3969"/>
        <w:gridCol w:w="739"/>
      </w:tblGrid>
      <w:tr w:rsidR="000C5C20" w:rsidRPr="00B54A32" w:rsidTr="00B95A15">
        <w:tc>
          <w:tcPr>
            <w:tcW w:w="9778" w:type="dxa"/>
            <w:gridSpan w:val="4"/>
            <w:shd w:val="clear" w:color="auto" w:fill="auto"/>
          </w:tcPr>
          <w:p w:rsidR="000C5C20" w:rsidRDefault="009B2D93" w:rsidP="00B54A32">
            <w:pPr>
              <w:pStyle w:val="nummer"/>
              <w:spacing w:line="300" w:lineRule="exact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Lokal</w:t>
            </w:r>
            <w:r w:rsidR="000D256A">
              <w:rPr>
                <w:rFonts w:ascii="Verdana" w:hAnsi="Verdana"/>
                <w:b/>
                <w:sz w:val="20"/>
                <w:szCs w:val="20"/>
              </w:rPr>
              <w:t xml:space="preserve"> kommerciel </w:t>
            </w:r>
            <w:r w:rsidR="00D221BC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0C5C20" w:rsidRPr="00B54A32">
              <w:rPr>
                <w:rFonts w:ascii="Verdana" w:hAnsi="Verdana"/>
                <w:b/>
                <w:sz w:val="20"/>
                <w:szCs w:val="20"/>
              </w:rPr>
              <w:t>rfaring</w:t>
            </w:r>
            <w:r w:rsidR="00E81C9E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E81C9E" w:rsidRPr="00E81C9E">
              <w:rPr>
                <w:rFonts w:ascii="Verdana" w:hAnsi="Verdana"/>
                <w:b/>
                <w:color w:val="FF0000"/>
                <w:sz w:val="16"/>
                <w:szCs w:val="16"/>
              </w:rPr>
              <w:t>Samtlige felter er obligatoriske!</w:t>
            </w:r>
          </w:p>
          <w:p w:rsidR="00E81C9E" w:rsidRPr="00B54A32" w:rsidRDefault="00E81C9E" w:rsidP="00B54A32">
            <w:pPr>
              <w:pStyle w:val="nummer"/>
              <w:spacing w:line="300" w:lineRule="exact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C5C20" w:rsidRPr="00B54A32" w:rsidTr="00B54A32">
        <w:trPr>
          <w:trHeight w:val="84"/>
        </w:trPr>
        <w:tc>
          <w:tcPr>
            <w:tcW w:w="534" w:type="dxa"/>
            <w:shd w:val="clear" w:color="auto" w:fill="auto"/>
          </w:tcPr>
          <w:p w:rsidR="000C5C20" w:rsidRPr="00B54A32" w:rsidRDefault="008609F4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EB17D0" w:rsidRPr="00BB4789" w:rsidRDefault="00E2275E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Navn(-e) på de</w:t>
            </w:r>
            <w:r w:rsidR="00742646">
              <w:rPr>
                <w:rFonts w:ascii="Verdana" w:hAnsi="Verdana"/>
                <w:sz w:val="20"/>
                <w:szCs w:val="20"/>
              </w:rPr>
              <w:t>n eller de virksomheder, hvorfra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3E75">
              <w:rPr>
                <w:rFonts w:ascii="Verdana" w:hAnsi="Verdana"/>
                <w:sz w:val="20"/>
                <w:szCs w:val="20"/>
              </w:rPr>
              <w:t>den lokale</w:t>
            </w:r>
            <w:r w:rsidR="000D256A">
              <w:rPr>
                <w:rFonts w:ascii="Verdana" w:hAnsi="Verdana"/>
                <w:sz w:val="20"/>
                <w:szCs w:val="20"/>
              </w:rPr>
              <w:t xml:space="preserve"> kommercielle</w:t>
            </w:r>
            <w:r w:rsidR="009A3E75">
              <w:rPr>
                <w:rFonts w:ascii="Verdana" w:hAnsi="Verdana"/>
                <w:sz w:val="20"/>
                <w:szCs w:val="20"/>
              </w:rPr>
              <w:t xml:space="preserve"> erfaring</w:t>
            </w:r>
            <w:r>
              <w:rPr>
                <w:rFonts w:ascii="Verdana" w:hAnsi="Verdana"/>
                <w:sz w:val="20"/>
                <w:szCs w:val="20"/>
              </w:rPr>
              <w:t xml:space="preserve"> stammer:</w:t>
            </w:r>
          </w:p>
          <w:p w:rsidR="000C5C20" w:rsidRPr="00B54A32" w:rsidRDefault="000C5C20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gridSpan w:val="2"/>
            <w:shd w:val="clear" w:color="auto" w:fill="auto"/>
          </w:tcPr>
          <w:p w:rsidR="000C5C20" w:rsidRPr="00B54A32" w:rsidRDefault="000C5C20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C5C20" w:rsidRPr="00B54A32" w:rsidTr="00B54A32">
        <w:trPr>
          <w:trHeight w:val="83"/>
        </w:trPr>
        <w:tc>
          <w:tcPr>
            <w:tcW w:w="534" w:type="dxa"/>
            <w:shd w:val="clear" w:color="auto" w:fill="auto"/>
          </w:tcPr>
          <w:p w:rsidR="000D256A" w:rsidRDefault="000C5C20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2. </w:t>
            </w:r>
          </w:p>
          <w:p w:rsidR="000D256A" w:rsidRPr="00B54A32" w:rsidRDefault="000D256A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C5C20" w:rsidRPr="00B54A32" w:rsidRDefault="00E2275E" w:rsidP="00D56CDE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CVR-nr. på den eller de virksomheder, hvorfra erfaringen stammer: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0C5C20" w:rsidRPr="00B54A32" w:rsidRDefault="000C5C20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D44E79">
        <w:trPr>
          <w:trHeight w:val="125"/>
        </w:trPr>
        <w:tc>
          <w:tcPr>
            <w:tcW w:w="534" w:type="dxa"/>
            <w:vMerge w:val="restart"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20AF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Hvad består </w:t>
            </w:r>
            <w:r>
              <w:rPr>
                <w:rFonts w:ascii="Verdana" w:hAnsi="Verdana"/>
                <w:sz w:val="20"/>
                <w:szCs w:val="20"/>
              </w:rPr>
              <w:t xml:space="preserve">ansøgers (dvs. den samlede virksomheds/forenings el. lign.) konkrete erfaringsskabende aktiviteter af? </w:t>
            </w:r>
            <w:r w:rsidRPr="00B54A32">
              <w:rPr>
                <w:rFonts w:ascii="Verdana" w:hAnsi="Verdana"/>
                <w:sz w:val="20"/>
                <w:szCs w:val="20"/>
              </w:rPr>
              <w:t>(sæt kryds)</w:t>
            </w:r>
          </w:p>
          <w:p w:rsidR="00620AF2" w:rsidRPr="00194F18" w:rsidRDefault="00620AF2" w:rsidP="000F7C2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194F18">
              <w:rPr>
                <w:rFonts w:ascii="Verdana" w:hAnsi="Verdana"/>
                <w:sz w:val="16"/>
                <w:szCs w:val="16"/>
              </w:rPr>
              <w:t xml:space="preserve">Såfremt der er tale om flere typer erfaring, kan der sættes flere </w:t>
            </w:r>
            <w:proofErr w:type="gramStart"/>
            <w:r w:rsidRPr="00194F18">
              <w:rPr>
                <w:rFonts w:ascii="Verdana" w:hAnsi="Verdana"/>
                <w:sz w:val="16"/>
                <w:szCs w:val="16"/>
              </w:rPr>
              <w:t>krydser</w:t>
            </w:r>
            <w:proofErr w:type="gramEnd"/>
            <w:r w:rsidRPr="00194F1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Redaktionel erfaring</w:t>
            </w:r>
          </w:p>
          <w:p w:rsidR="00620AF2" w:rsidRPr="00457C46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</w:t>
            </w:r>
            <w:r>
              <w:rPr>
                <w:rFonts w:ascii="Verdana" w:hAnsi="Verdana"/>
                <w:sz w:val="16"/>
                <w:szCs w:val="16"/>
              </w:rPr>
              <w:t xml:space="preserve"> journalistik)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D44E79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Programudførende erfaring</w:t>
            </w:r>
          </w:p>
          <w:p w:rsidR="00620AF2" w:rsidRP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620AF2">
              <w:rPr>
                <w:rFonts w:ascii="Verdana" w:hAnsi="Verdana"/>
                <w:sz w:val="16"/>
                <w:szCs w:val="16"/>
              </w:rPr>
              <w:t>(f.eks. værter)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B54A32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Administrativ erfaring</w:t>
            </w:r>
          </w:p>
          <w:p w:rsidR="00620AF2" w:rsidRPr="00457C46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 xml:space="preserve">(f.eks. </w:t>
            </w:r>
            <w:r>
              <w:rPr>
                <w:rFonts w:ascii="Verdana" w:hAnsi="Verdana"/>
                <w:sz w:val="16"/>
                <w:szCs w:val="16"/>
              </w:rPr>
              <w:t xml:space="preserve">økonomi, programlægning mv.) 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B54A32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Teknisk erfaring</w:t>
            </w:r>
          </w:p>
          <w:p w:rsidR="00620AF2" w:rsidRPr="00457C46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 afvikling, udstyr mv.)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B54A32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Salg</w:t>
            </w:r>
          </w:p>
          <w:p w:rsidR="00620AF2" w:rsidRPr="00457C46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 kunderelationer, annoncer mv.)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0B471A">
        <w:trPr>
          <w:trHeight w:val="671"/>
        </w:trPr>
        <w:tc>
          <w:tcPr>
            <w:tcW w:w="534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Andet</w:t>
            </w:r>
          </w:p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44E79" w:rsidRPr="00B54A32" w:rsidTr="00B54A32">
        <w:trPr>
          <w:trHeight w:val="1028"/>
        </w:trPr>
        <w:tc>
          <w:tcPr>
            <w:tcW w:w="534" w:type="dxa"/>
            <w:vMerge/>
            <w:shd w:val="clear" w:color="auto" w:fill="auto"/>
          </w:tcPr>
          <w:p w:rsidR="00D44E79" w:rsidRDefault="00D44E79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44E79" w:rsidRDefault="00D44E79" w:rsidP="00673CB8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Uddyb</w:t>
            </w:r>
            <w:r>
              <w:rPr>
                <w:rFonts w:ascii="Verdana" w:hAnsi="Verdana"/>
                <w:sz w:val="20"/>
                <w:szCs w:val="20"/>
              </w:rPr>
              <w:t xml:space="preserve">ende beskrivelse 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af </w:t>
            </w:r>
            <w:r w:rsidR="00673CB8">
              <w:rPr>
                <w:rFonts w:ascii="Verdana" w:hAnsi="Verdana"/>
                <w:sz w:val="20"/>
                <w:szCs w:val="20"/>
              </w:rPr>
              <w:t>ansøgers (dvs. den samlede virksomheds/forenings el. lign</w:t>
            </w:r>
            <w:r w:rsidR="000F7C2B">
              <w:rPr>
                <w:rFonts w:ascii="Verdana" w:hAnsi="Verdana"/>
                <w:sz w:val="20"/>
                <w:szCs w:val="20"/>
              </w:rPr>
              <w:t>.</w:t>
            </w:r>
            <w:r w:rsidR="00673CB8">
              <w:rPr>
                <w:rFonts w:ascii="Verdana" w:hAnsi="Verdana"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 xml:space="preserve">konkrete erfaringsskabende aktiviteter i forhold til </w:t>
            </w:r>
            <w:r w:rsidR="00673CB8">
              <w:rPr>
                <w:rFonts w:ascii="Verdana" w:hAnsi="Verdana"/>
                <w:sz w:val="20"/>
                <w:szCs w:val="20"/>
              </w:rPr>
              <w:t>de angivne erfaringsområder</w:t>
            </w:r>
            <w:r w:rsidR="00C17DCD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D44E79" w:rsidRPr="00B54A32" w:rsidRDefault="00D44E79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05CC3" w:rsidRPr="00B54A32" w:rsidTr="00B54A32">
        <w:trPr>
          <w:trHeight w:val="1028"/>
        </w:trPr>
        <w:tc>
          <w:tcPr>
            <w:tcW w:w="534" w:type="dxa"/>
            <w:shd w:val="clear" w:color="auto" w:fill="auto"/>
          </w:tcPr>
          <w:p w:rsidR="00605CC3" w:rsidRPr="00B54A32" w:rsidRDefault="00605CC3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B54A3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05CC3" w:rsidRDefault="00605CC3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Hvorledes opfylder den oplyste erfaring definitionen af lokal kommerciel radiovirksomhed? </w:t>
            </w:r>
          </w:p>
          <w:p w:rsidR="00605CC3" w:rsidRDefault="00605CC3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4C38E1" w:rsidRPr="004C38E1" w:rsidRDefault="004C38E1" w:rsidP="004C38E1">
            <w:pPr>
              <w:pStyle w:val="nummer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”</w:t>
            </w:r>
            <w:r w:rsidRPr="004C38E1">
              <w:rPr>
                <w:rFonts w:ascii="Verdana" w:hAnsi="Verdana"/>
                <w:i/>
                <w:sz w:val="16"/>
                <w:szCs w:val="16"/>
              </w:rPr>
              <w:t>Ved lokalradio forstås i denne forbindelse radiovirksomhed, hvis programindhold faciliterer lokalområdet, f.eks. i form af lokalt indhold og lokale nyheder, og som ikke i henhold til ovenstående afsnit opfylder definitionen for national radio.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” </w:t>
            </w:r>
          </w:p>
          <w:p w:rsidR="004C38E1" w:rsidRDefault="004C38E1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05CC3" w:rsidRPr="00B54A32" w:rsidRDefault="00605CC3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Beskriv hvori det ”lokale” består: 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605CC3" w:rsidRPr="00B54A32" w:rsidRDefault="00605CC3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05CC3" w:rsidRPr="00B54A32" w:rsidTr="00B54A32">
        <w:trPr>
          <w:trHeight w:val="1028"/>
        </w:trPr>
        <w:tc>
          <w:tcPr>
            <w:tcW w:w="534" w:type="dxa"/>
            <w:shd w:val="clear" w:color="auto" w:fill="auto"/>
          </w:tcPr>
          <w:p w:rsidR="00605CC3" w:rsidRPr="00B54A32" w:rsidRDefault="00605CC3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05CC3" w:rsidRPr="00B54A32" w:rsidRDefault="00605CC3" w:rsidP="0089246A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Beskrivelse af det tidsrum, hvori </w:t>
            </w:r>
            <w:r w:rsidR="0089246A">
              <w:rPr>
                <w:rFonts w:ascii="Verdana" w:hAnsi="Verdana"/>
                <w:sz w:val="20"/>
                <w:szCs w:val="20"/>
              </w:rPr>
              <w:t>ansøgers (dvs. den samlede virksomheds/forenings el. lign</w:t>
            </w:r>
            <w:r w:rsidR="000F7C2B">
              <w:rPr>
                <w:rFonts w:ascii="Verdana" w:hAnsi="Verdana"/>
                <w:sz w:val="20"/>
                <w:szCs w:val="20"/>
              </w:rPr>
              <w:t>.</w:t>
            </w:r>
            <w:r w:rsidR="0089246A">
              <w:rPr>
                <w:rFonts w:ascii="Verdana" w:hAnsi="Verdana"/>
                <w:sz w:val="20"/>
                <w:szCs w:val="20"/>
              </w:rPr>
              <w:t>)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 erfaring stammer fra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605CC3" w:rsidRPr="00B54A32" w:rsidRDefault="00605CC3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Fra:</w:t>
            </w:r>
          </w:p>
          <w:p w:rsidR="00605CC3" w:rsidRPr="00B54A32" w:rsidRDefault="00605CC3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05CC3" w:rsidRPr="00B54A32" w:rsidRDefault="00605CC3" w:rsidP="00B95A15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Til:</w:t>
            </w:r>
          </w:p>
        </w:tc>
      </w:tr>
    </w:tbl>
    <w:p w:rsidR="003B430F" w:rsidRDefault="003B430F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3B430F" w:rsidRDefault="003B430F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p w:rsidR="00F339D2" w:rsidRDefault="00F339D2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3969"/>
        <w:gridCol w:w="739"/>
      </w:tblGrid>
      <w:tr w:rsidR="00D221BC" w:rsidRPr="00B54A32" w:rsidTr="00811CE3">
        <w:tc>
          <w:tcPr>
            <w:tcW w:w="9778" w:type="dxa"/>
            <w:gridSpan w:val="4"/>
            <w:shd w:val="clear" w:color="auto" w:fill="auto"/>
          </w:tcPr>
          <w:p w:rsidR="00D221BC" w:rsidRPr="00B45764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Erfaring fra anden</w:t>
            </w:r>
            <w:r w:rsidR="00AF2D60">
              <w:rPr>
                <w:rFonts w:ascii="Verdana" w:hAnsi="Verdana"/>
                <w:b/>
                <w:sz w:val="20"/>
                <w:szCs w:val="20"/>
              </w:rPr>
              <w:t xml:space="preserve"> kommerciel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medievirksomhed</w:t>
            </w:r>
            <w:r w:rsidR="00B45764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B45764" w:rsidRPr="00E81C9E">
              <w:rPr>
                <w:rFonts w:ascii="Verdana" w:hAnsi="Verdana"/>
                <w:b/>
                <w:color w:val="FF0000"/>
                <w:sz w:val="16"/>
                <w:szCs w:val="16"/>
              </w:rPr>
              <w:t>Samtlige felter er obligatoriske!</w:t>
            </w:r>
          </w:p>
          <w:p w:rsidR="00B45764" w:rsidRPr="00B54A32" w:rsidRDefault="00B45764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21BC" w:rsidRPr="00B54A32" w:rsidTr="00811CE3">
        <w:trPr>
          <w:trHeight w:val="84"/>
        </w:trPr>
        <w:tc>
          <w:tcPr>
            <w:tcW w:w="534" w:type="dxa"/>
            <w:shd w:val="clear" w:color="auto" w:fill="auto"/>
          </w:tcPr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221BC" w:rsidRPr="003733B0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Navn(-e) på den eller de virksomheder, hvorfor erfaringen stammer: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221BC" w:rsidRPr="00B54A32" w:rsidTr="00811CE3">
        <w:trPr>
          <w:trHeight w:val="83"/>
        </w:trPr>
        <w:tc>
          <w:tcPr>
            <w:tcW w:w="534" w:type="dxa"/>
            <w:shd w:val="clear" w:color="auto" w:fill="auto"/>
          </w:tcPr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4536" w:type="dxa"/>
            <w:shd w:val="clear" w:color="auto" w:fill="auto"/>
          </w:tcPr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CVR-nr. på den eller de virksomheder, hvorfra erfaringen stammer: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811CE3">
        <w:trPr>
          <w:trHeight w:val="125"/>
        </w:trPr>
        <w:tc>
          <w:tcPr>
            <w:tcW w:w="534" w:type="dxa"/>
            <w:vMerge w:val="restart"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620AF2" w:rsidRPr="00B54A32" w:rsidRDefault="00620AF2" w:rsidP="00811CE3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Hvad består </w:t>
            </w:r>
            <w:r>
              <w:rPr>
                <w:rFonts w:ascii="Verdana" w:hAnsi="Verdana"/>
                <w:sz w:val="20"/>
                <w:szCs w:val="20"/>
              </w:rPr>
              <w:t>ansøgers (dvs. den samlede virksomheds/forenings el. lign.)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konkrete erfaringsskabende aktiviteter af? </w:t>
            </w:r>
            <w:r w:rsidRPr="00B54A32">
              <w:rPr>
                <w:rFonts w:ascii="Verdana" w:hAnsi="Verdana"/>
                <w:sz w:val="20"/>
                <w:szCs w:val="20"/>
              </w:rPr>
              <w:t>(sæt kryds)</w:t>
            </w:r>
          </w:p>
          <w:p w:rsidR="00620AF2" w:rsidRPr="00194F18" w:rsidRDefault="00620AF2" w:rsidP="000F7C2B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194F18">
              <w:rPr>
                <w:rFonts w:ascii="Verdana" w:hAnsi="Verdana"/>
                <w:sz w:val="16"/>
                <w:szCs w:val="16"/>
              </w:rPr>
              <w:t xml:space="preserve">Såfremt der er tale om flere typer erfaring, kan der sættes flere </w:t>
            </w:r>
            <w:proofErr w:type="gramStart"/>
            <w:r w:rsidRPr="00194F18">
              <w:rPr>
                <w:rFonts w:ascii="Verdana" w:hAnsi="Verdana"/>
                <w:sz w:val="16"/>
                <w:szCs w:val="16"/>
              </w:rPr>
              <w:t>krydser</w:t>
            </w:r>
            <w:proofErr w:type="gramEnd"/>
            <w:r w:rsidRPr="00194F1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Redaktionel erfaring</w:t>
            </w:r>
          </w:p>
          <w:p w:rsidR="00620AF2" w:rsidRPr="00457C46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</w:t>
            </w:r>
            <w:r>
              <w:rPr>
                <w:rFonts w:ascii="Verdana" w:hAnsi="Verdana"/>
                <w:sz w:val="16"/>
                <w:szCs w:val="16"/>
              </w:rPr>
              <w:t xml:space="preserve"> journalistik)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811CE3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Programudførende erfaring</w:t>
            </w:r>
          </w:p>
          <w:p w:rsidR="00620AF2" w:rsidRP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620AF2">
              <w:rPr>
                <w:rFonts w:ascii="Verdana" w:hAnsi="Verdana"/>
                <w:sz w:val="16"/>
                <w:szCs w:val="16"/>
              </w:rPr>
              <w:t>(f.eks. værter)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811CE3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Administrativ erfaring</w:t>
            </w:r>
          </w:p>
          <w:p w:rsidR="00620AF2" w:rsidRPr="00457C46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 xml:space="preserve">(f.eks. </w:t>
            </w:r>
            <w:r>
              <w:rPr>
                <w:rFonts w:ascii="Verdana" w:hAnsi="Verdana"/>
                <w:sz w:val="16"/>
                <w:szCs w:val="16"/>
              </w:rPr>
              <w:t xml:space="preserve">økonomi, programlægning mv.) 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811CE3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Teknisk erfaring</w:t>
            </w:r>
          </w:p>
          <w:p w:rsidR="00620AF2" w:rsidRPr="00457C46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 afvikling, udstyr mv.)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811CE3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Salg</w:t>
            </w:r>
          </w:p>
          <w:p w:rsidR="00620AF2" w:rsidRPr="00457C46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457C46">
              <w:rPr>
                <w:rFonts w:ascii="Verdana" w:hAnsi="Verdana"/>
                <w:sz w:val="16"/>
                <w:szCs w:val="16"/>
              </w:rPr>
              <w:t>(f.eks. kunderelationer, annoncer mv.)</w:t>
            </w: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0AF2" w:rsidRPr="00B54A32" w:rsidTr="00811CE3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Andet</w:t>
            </w:r>
          </w:p>
          <w:p w:rsidR="00620AF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620AF2" w:rsidRPr="00B54A32" w:rsidRDefault="00620AF2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F41D3" w:rsidRPr="00B54A32" w:rsidTr="00811CE3">
        <w:trPr>
          <w:trHeight w:val="1028"/>
        </w:trPr>
        <w:tc>
          <w:tcPr>
            <w:tcW w:w="534" w:type="dxa"/>
            <w:vMerge/>
            <w:shd w:val="clear" w:color="auto" w:fill="auto"/>
          </w:tcPr>
          <w:p w:rsidR="008F41D3" w:rsidRPr="00B54A32" w:rsidRDefault="008F41D3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F41D3" w:rsidRPr="00B54A32" w:rsidRDefault="008F41D3" w:rsidP="00C17DCD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Uddyb</w:t>
            </w:r>
            <w:r>
              <w:rPr>
                <w:rFonts w:ascii="Verdana" w:hAnsi="Verdana"/>
                <w:sz w:val="20"/>
                <w:szCs w:val="20"/>
              </w:rPr>
              <w:t xml:space="preserve">ende beskrivelse </w:t>
            </w:r>
            <w:r w:rsidRPr="00B54A32">
              <w:rPr>
                <w:rFonts w:ascii="Verdana" w:hAnsi="Verdana"/>
                <w:sz w:val="20"/>
                <w:szCs w:val="20"/>
              </w:rPr>
              <w:t>af ansøgers</w:t>
            </w:r>
            <w:r>
              <w:rPr>
                <w:rFonts w:ascii="Verdana" w:hAnsi="Verdana"/>
                <w:sz w:val="20"/>
                <w:szCs w:val="20"/>
              </w:rPr>
              <w:t xml:space="preserve"> (dvs. den samlede virksomheds/forenings el. lign</w:t>
            </w:r>
            <w:r w:rsidR="000F7C2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B54A3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konkrete erfaringsskabende aktiviteter i forhold </w:t>
            </w:r>
            <w:r w:rsidR="00C17DCD">
              <w:rPr>
                <w:rFonts w:ascii="Verdana" w:hAnsi="Verdana"/>
                <w:sz w:val="20"/>
                <w:szCs w:val="20"/>
              </w:rPr>
              <w:t>de angivne erfaringsområder: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8F41D3" w:rsidRPr="00B54A32" w:rsidRDefault="008F41D3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221BC" w:rsidRPr="00B54A32" w:rsidTr="00811CE3">
        <w:trPr>
          <w:trHeight w:val="1028"/>
        </w:trPr>
        <w:tc>
          <w:tcPr>
            <w:tcW w:w="534" w:type="dxa"/>
            <w:shd w:val="clear" w:color="auto" w:fill="auto"/>
          </w:tcPr>
          <w:p w:rsidR="00D221BC" w:rsidRPr="00B54A32" w:rsidRDefault="00D444A0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D221BC" w:rsidRPr="00B54A3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 xml:space="preserve">Beskrivelse af det tidsrum, hvori ansøgers </w:t>
            </w:r>
            <w:r w:rsidR="00820675">
              <w:rPr>
                <w:rFonts w:ascii="Verdana" w:hAnsi="Verdana"/>
                <w:sz w:val="20"/>
                <w:szCs w:val="20"/>
              </w:rPr>
              <w:t>(dvs. den samlede virksomheds/forenings el. lign</w:t>
            </w:r>
            <w:r w:rsidR="000F7C2B">
              <w:rPr>
                <w:rFonts w:ascii="Verdana" w:hAnsi="Verdana"/>
                <w:sz w:val="20"/>
                <w:szCs w:val="20"/>
              </w:rPr>
              <w:t>.</w:t>
            </w:r>
            <w:r w:rsidR="00820675">
              <w:rPr>
                <w:rFonts w:ascii="Verdana" w:hAnsi="Verdana"/>
                <w:sz w:val="20"/>
                <w:szCs w:val="20"/>
              </w:rPr>
              <w:t>)</w:t>
            </w:r>
            <w:r w:rsidR="00820675" w:rsidRPr="00B54A3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4A32">
              <w:rPr>
                <w:rFonts w:ascii="Verdana" w:hAnsi="Verdana"/>
                <w:sz w:val="20"/>
                <w:szCs w:val="20"/>
              </w:rPr>
              <w:t>erfaring stammer fra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Fra:</w:t>
            </w:r>
          </w:p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D221BC" w:rsidRPr="00B54A32" w:rsidRDefault="00D221BC" w:rsidP="00811CE3">
            <w:pPr>
              <w:pStyle w:val="nummer"/>
              <w:spacing w:line="300" w:lineRule="exact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B54A32">
              <w:rPr>
                <w:rFonts w:ascii="Verdana" w:hAnsi="Verdana"/>
                <w:sz w:val="20"/>
                <w:szCs w:val="20"/>
              </w:rPr>
              <w:t>Til:</w:t>
            </w:r>
          </w:p>
        </w:tc>
      </w:tr>
    </w:tbl>
    <w:p w:rsidR="00D221BC" w:rsidRPr="00B54A32" w:rsidRDefault="00D221BC" w:rsidP="00B256E7">
      <w:pPr>
        <w:pStyle w:val="nummer"/>
        <w:spacing w:line="300" w:lineRule="exact"/>
        <w:ind w:left="0" w:firstLine="0"/>
        <w:rPr>
          <w:rFonts w:ascii="Verdana" w:hAnsi="Verdana"/>
          <w:sz w:val="20"/>
          <w:szCs w:val="20"/>
        </w:rPr>
      </w:pPr>
    </w:p>
    <w:tbl>
      <w:tblPr>
        <w:tblW w:w="7820" w:type="dxa"/>
        <w:tblInd w:w="93" w:type="dxa"/>
        <w:tblLook w:val="00A0" w:firstRow="1" w:lastRow="0" w:firstColumn="1" w:lastColumn="0" w:noHBand="0" w:noVBand="0"/>
      </w:tblPr>
      <w:tblGrid>
        <w:gridCol w:w="740"/>
        <w:gridCol w:w="3420"/>
        <w:gridCol w:w="3660"/>
      </w:tblGrid>
      <w:tr w:rsidR="00B256E7" w:rsidRPr="00B54A32" w:rsidTr="00B256E7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6E7" w:rsidRPr="00B54A32" w:rsidRDefault="00B256E7" w:rsidP="00B256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6E7" w:rsidRPr="00B54A32" w:rsidRDefault="00B256E7" w:rsidP="00B256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6E7" w:rsidRPr="00B54A32" w:rsidRDefault="00B256E7" w:rsidP="00B256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256E7" w:rsidRPr="00B54A32" w:rsidRDefault="00B256E7" w:rsidP="00B256E7">
      <w:pPr>
        <w:ind w:right="2078"/>
        <w:rPr>
          <w:rFonts w:ascii="Verdana" w:hAnsi="Verdana"/>
          <w:sz w:val="20"/>
          <w:szCs w:val="20"/>
        </w:rPr>
      </w:pPr>
      <w:r w:rsidRPr="00B54A32">
        <w:rPr>
          <w:rFonts w:ascii="Verdana" w:hAnsi="Verdana"/>
          <w:sz w:val="20"/>
          <w:szCs w:val="20"/>
        </w:rPr>
        <w:t>Dato:</w:t>
      </w:r>
    </w:p>
    <w:p w:rsidR="00B256E7" w:rsidRPr="00B54A32" w:rsidRDefault="00B256E7" w:rsidP="00B256E7">
      <w:pPr>
        <w:ind w:right="2078"/>
        <w:rPr>
          <w:rFonts w:ascii="Verdana" w:hAnsi="Verdana"/>
          <w:sz w:val="20"/>
          <w:szCs w:val="20"/>
        </w:rPr>
      </w:pPr>
      <w:r w:rsidRPr="00B54A32">
        <w:rPr>
          <w:rFonts w:ascii="Verdana" w:hAnsi="Verdana"/>
          <w:sz w:val="20"/>
          <w:szCs w:val="20"/>
        </w:rPr>
        <w:t>Underskrift, tegningsberettigede:</w:t>
      </w:r>
    </w:p>
    <w:p w:rsidR="006968FD" w:rsidRPr="00B54A32" w:rsidRDefault="00B256E7" w:rsidP="00B54A32">
      <w:pPr>
        <w:ind w:right="2078"/>
        <w:rPr>
          <w:rFonts w:ascii="Verdana" w:hAnsi="Verdana"/>
          <w:sz w:val="20"/>
          <w:szCs w:val="20"/>
        </w:rPr>
      </w:pPr>
      <w:r w:rsidRPr="00B54A32">
        <w:rPr>
          <w:rFonts w:ascii="Verdana" w:hAnsi="Verdana"/>
          <w:sz w:val="20"/>
          <w:szCs w:val="20"/>
        </w:rPr>
        <w:t>Stempel</w:t>
      </w:r>
      <w:r w:rsidR="00B54A32">
        <w:rPr>
          <w:rFonts w:ascii="Verdana" w:hAnsi="Verdana"/>
          <w:sz w:val="20"/>
          <w:szCs w:val="20"/>
        </w:rPr>
        <w:t>:</w:t>
      </w:r>
    </w:p>
    <w:sectPr w:rsidR="006968FD" w:rsidRPr="00B54A32" w:rsidSect="00B256E7">
      <w:footerReference w:type="even" r:id="rId8"/>
      <w:footerReference w:type="default" r:id="rId9"/>
      <w:pgSz w:w="11906" w:h="16838"/>
      <w:pgMar w:top="1618" w:right="1134" w:bottom="143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99" w:rsidRDefault="00CB6499">
      <w:r>
        <w:separator/>
      </w:r>
    </w:p>
  </w:endnote>
  <w:endnote w:type="continuationSeparator" w:id="0">
    <w:p w:rsidR="00CB6499" w:rsidRDefault="00CB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E7" w:rsidRDefault="00B256E7" w:rsidP="00B256E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B256E7" w:rsidRDefault="00B256E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E7" w:rsidRDefault="00B256E7" w:rsidP="00B256E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339D2">
      <w:rPr>
        <w:rStyle w:val="Sidetal"/>
        <w:noProof/>
      </w:rPr>
      <w:t>2</w:t>
    </w:r>
    <w:r>
      <w:rPr>
        <w:rStyle w:val="Sidetal"/>
      </w:rPr>
      <w:fldChar w:fldCharType="end"/>
    </w:r>
  </w:p>
  <w:p w:rsidR="00B256E7" w:rsidRDefault="00B256E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99" w:rsidRDefault="00CB6499">
      <w:r>
        <w:separator/>
      </w:r>
    </w:p>
  </w:footnote>
  <w:footnote w:type="continuationSeparator" w:id="0">
    <w:p w:rsidR="00CB6499" w:rsidRDefault="00CB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43"/>
    <w:multiLevelType w:val="hybridMultilevel"/>
    <w:tmpl w:val="2D7EC70E"/>
    <w:lvl w:ilvl="0" w:tplc="F8E87466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16B738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74E849B2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B0C6192E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5CC67B10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AA8E9BB0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118877A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CFF8FBB0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39FE1B90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2F6A41BE"/>
    <w:multiLevelType w:val="hybridMultilevel"/>
    <w:tmpl w:val="DD745B7E"/>
    <w:lvl w:ilvl="0" w:tplc="FA56720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E7"/>
    <w:rsid w:val="000465C9"/>
    <w:rsid w:val="00076C71"/>
    <w:rsid w:val="0009467E"/>
    <w:rsid w:val="000B471A"/>
    <w:rsid w:val="000C5C20"/>
    <w:rsid w:val="000D256A"/>
    <w:rsid w:val="000F7C2B"/>
    <w:rsid w:val="0017688D"/>
    <w:rsid w:val="00194F18"/>
    <w:rsid w:val="00202F4B"/>
    <w:rsid w:val="0020650C"/>
    <w:rsid w:val="002536BF"/>
    <w:rsid w:val="002D48DD"/>
    <w:rsid w:val="0030500A"/>
    <w:rsid w:val="0031639A"/>
    <w:rsid w:val="00324AC8"/>
    <w:rsid w:val="003608BD"/>
    <w:rsid w:val="003733B0"/>
    <w:rsid w:val="003B430F"/>
    <w:rsid w:val="003F228F"/>
    <w:rsid w:val="00457C46"/>
    <w:rsid w:val="0048525B"/>
    <w:rsid w:val="0049114D"/>
    <w:rsid w:val="004C38E1"/>
    <w:rsid w:val="004D177D"/>
    <w:rsid w:val="005A2812"/>
    <w:rsid w:val="005F3F4A"/>
    <w:rsid w:val="006019A3"/>
    <w:rsid w:val="00601A95"/>
    <w:rsid w:val="00605CC3"/>
    <w:rsid w:val="00620AF2"/>
    <w:rsid w:val="00673CB8"/>
    <w:rsid w:val="006968FD"/>
    <w:rsid w:val="007024CC"/>
    <w:rsid w:val="00713FE4"/>
    <w:rsid w:val="00742646"/>
    <w:rsid w:val="00744AE1"/>
    <w:rsid w:val="007A315E"/>
    <w:rsid w:val="00820675"/>
    <w:rsid w:val="00841B31"/>
    <w:rsid w:val="008431E3"/>
    <w:rsid w:val="008609F4"/>
    <w:rsid w:val="0089246A"/>
    <w:rsid w:val="008928BC"/>
    <w:rsid w:val="008A2461"/>
    <w:rsid w:val="008F41D3"/>
    <w:rsid w:val="00946392"/>
    <w:rsid w:val="00951CF3"/>
    <w:rsid w:val="00993199"/>
    <w:rsid w:val="009A3E75"/>
    <w:rsid w:val="009B2D93"/>
    <w:rsid w:val="00A12BC5"/>
    <w:rsid w:val="00A5250C"/>
    <w:rsid w:val="00AF2D60"/>
    <w:rsid w:val="00B04D62"/>
    <w:rsid w:val="00B256E7"/>
    <w:rsid w:val="00B446A0"/>
    <w:rsid w:val="00B45764"/>
    <w:rsid w:val="00B54A32"/>
    <w:rsid w:val="00B6351B"/>
    <w:rsid w:val="00B95A15"/>
    <w:rsid w:val="00BA369B"/>
    <w:rsid w:val="00BA5F43"/>
    <w:rsid w:val="00BB4789"/>
    <w:rsid w:val="00C0139B"/>
    <w:rsid w:val="00C17DCD"/>
    <w:rsid w:val="00C323B6"/>
    <w:rsid w:val="00CB6499"/>
    <w:rsid w:val="00D06E0D"/>
    <w:rsid w:val="00D221BC"/>
    <w:rsid w:val="00D434AC"/>
    <w:rsid w:val="00D444A0"/>
    <w:rsid w:val="00D44E79"/>
    <w:rsid w:val="00D56C37"/>
    <w:rsid w:val="00D56CDE"/>
    <w:rsid w:val="00DC7252"/>
    <w:rsid w:val="00DF0600"/>
    <w:rsid w:val="00E17943"/>
    <w:rsid w:val="00E20E81"/>
    <w:rsid w:val="00E21383"/>
    <w:rsid w:val="00E2275E"/>
    <w:rsid w:val="00E561DF"/>
    <w:rsid w:val="00E81C9E"/>
    <w:rsid w:val="00EA537A"/>
    <w:rsid w:val="00EA70E2"/>
    <w:rsid w:val="00EB17D0"/>
    <w:rsid w:val="00F339D2"/>
    <w:rsid w:val="00F675D1"/>
    <w:rsid w:val="00FA0FC0"/>
    <w:rsid w:val="00FA101D"/>
    <w:rsid w:val="00FC4879"/>
    <w:rsid w:val="00FD4079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6E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A281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E17943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A281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ummer">
    <w:name w:val="nummer"/>
    <w:basedOn w:val="Normal"/>
    <w:rsid w:val="00B256E7"/>
    <w:pPr>
      <w:tabs>
        <w:tab w:val="left" w:pos="397"/>
        <w:tab w:val="left" w:pos="992"/>
      </w:tabs>
      <w:ind w:left="397" w:hanging="397"/>
    </w:pPr>
  </w:style>
  <w:style w:type="paragraph" w:styleId="Sidefod">
    <w:name w:val="footer"/>
    <w:basedOn w:val="Normal"/>
    <w:rsid w:val="00B256E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256E7"/>
  </w:style>
  <w:style w:type="table" w:styleId="Tabel-Gitter">
    <w:name w:val="Table Grid"/>
    <w:basedOn w:val="Tabel-Normal"/>
    <w:rsid w:val="000C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54A32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DC72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C72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467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6E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A281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E17943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A281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ummer">
    <w:name w:val="nummer"/>
    <w:basedOn w:val="Normal"/>
    <w:rsid w:val="00B256E7"/>
    <w:pPr>
      <w:tabs>
        <w:tab w:val="left" w:pos="397"/>
        <w:tab w:val="left" w:pos="992"/>
      </w:tabs>
      <w:ind w:left="397" w:hanging="397"/>
    </w:pPr>
  </w:style>
  <w:style w:type="paragraph" w:styleId="Sidefod">
    <w:name w:val="footer"/>
    <w:basedOn w:val="Normal"/>
    <w:rsid w:val="00B256E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256E7"/>
  </w:style>
  <w:style w:type="table" w:styleId="Tabel-Gitter">
    <w:name w:val="Table Grid"/>
    <w:basedOn w:val="Tabel-Normal"/>
    <w:rsid w:val="000C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54A32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DC72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C72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467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740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</vt:lpstr>
    </vt:vector>
  </TitlesOfParts>
  <Company>KUMADM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</dc:title>
  <dc:creator>ducadmin</dc:creator>
  <cp:lastModifiedBy>Johan Loller</cp:lastModifiedBy>
  <cp:revision>6</cp:revision>
  <dcterms:created xsi:type="dcterms:W3CDTF">2017-02-03T10:04:00Z</dcterms:created>
  <dcterms:modified xsi:type="dcterms:W3CDTF">2017-11-06T13:47:00Z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