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tabel5-mrk-farve3"/>
        <w:tblW w:w="0" w:type="auto"/>
        <w:tblLook w:val="04A0" w:firstRow="1" w:lastRow="0" w:firstColumn="1" w:lastColumn="0" w:noHBand="0" w:noVBand="1"/>
      </w:tblPr>
      <w:tblGrid>
        <w:gridCol w:w="1129"/>
        <w:gridCol w:w="1915"/>
        <w:gridCol w:w="1533"/>
        <w:gridCol w:w="2597"/>
        <w:gridCol w:w="2454"/>
      </w:tblGrid>
      <w:tr w:rsidR="008C65B4" w:rsidRPr="008A2B69" w:rsidTr="006E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BFBFBF" w:themeFill="background1" w:themeFillShade="BF"/>
          </w:tcPr>
          <w:p w:rsidR="008C65B4" w:rsidRPr="008A2B69" w:rsidRDefault="008C65B4" w:rsidP="00AD138E">
            <w:pPr>
              <w:spacing w:line="276" w:lineRule="auto"/>
              <w:rPr>
                <w:rFonts w:asciiTheme="majorHAnsi" w:hAnsiTheme="majorHAnsi" w:cstheme="majorHAnsi"/>
                <w:b w:val="0"/>
                <w:sz w:val="40"/>
                <w:szCs w:val="40"/>
                <w:lang w:val="en-US"/>
              </w:rPr>
            </w:pPr>
            <w:r w:rsidRPr="008A2B69">
              <w:rPr>
                <w:rFonts w:asciiTheme="majorHAnsi" w:hAnsiTheme="majorHAnsi" w:cstheme="majorHAnsi"/>
                <w:b w:val="0"/>
                <w:color w:val="C00000"/>
                <w:sz w:val="40"/>
                <w:szCs w:val="40"/>
                <w:lang w:val="en-US"/>
              </w:rPr>
              <w:t>March 18</w:t>
            </w:r>
            <w:r w:rsidRPr="008A2B69">
              <w:rPr>
                <w:rFonts w:asciiTheme="majorHAnsi" w:hAnsiTheme="majorHAnsi" w:cstheme="majorHAnsi"/>
                <w:b w:val="0"/>
                <w:color w:val="C00000"/>
                <w:sz w:val="40"/>
                <w:szCs w:val="40"/>
                <w:vertAlign w:val="superscript"/>
                <w:lang w:val="en-US"/>
              </w:rPr>
              <w:t>th</w:t>
            </w:r>
            <w:r w:rsidR="009B1A73" w:rsidRPr="008A2B69">
              <w:rPr>
                <w:rFonts w:asciiTheme="majorHAnsi" w:hAnsiTheme="majorHAnsi" w:cstheme="majorHAnsi"/>
                <w:b w:val="0"/>
                <w:color w:val="C00000"/>
                <w:lang w:val="en-US"/>
              </w:rPr>
              <w:t xml:space="preserve">     </w:t>
            </w:r>
            <w:r w:rsidR="009B1A73" w:rsidRPr="008A2B69">
              <w:rPr>
                <w:rFonts w:asciiTheme="majorHAnsi" w:hAnsiTheme="majorHAnsi" w:cstheme="majorHAnsi"/>
                <w:b w:val="0"/>
                <w:color w:val="C00000"/>
                <w:sz w:val="24"/>
                <w:szCs w:val="24"/>
                <w:lang w:val="en-US"/>
              </w:rPr>
              <w:t xml:space="preserve">Welcome </w:t>
            </w:r>
          </w:p>
        </w:tc>
      </w:tr>
      <w:tr w:rsidR="008A2B69" w:rsidRPr="00C61D46" w:rsidTr="006E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FBFBF" w:themeFill="background1" w:themeFillShade="BF"/>
          </w:tcPr>
          <w:p w:rsidR="008A2B69" w:rsidRPr="008A2B69" w:rsidRDefault="008A2B69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b w:val="0"/>
                <w:lang w:val="en-US"/>
              </w:rPr>
            </w:pPr>
          </w:p>
          <w:p w:rsidR="008A2B69" w:rsidRPr="008A2B69" w:rsidRDefault="008A2B69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 xml:space="preserve">15.00-18.00       </w:t>
            </w:r>
          </w:p>
        </w:tc>
        <w:tc>
          <w:tcPr>
            <w:tcW w:w="8499" w:type="dxa"/>
            <w:gridSpan w:val="4"/>
            <w:shd w:val="clear" w:color="auto" w:fill="D9D9D9" w:themeFill="background1" w:themeFillShade="D9"/>
          </w:tcPr>
          <w:p w:rsidR="008A2B69" w:rsidRPr="008A2B69" w:rsidRDefault="008A2B69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</w:p>
          <w:p w:rsidR="008A2B69" w:rsidRPr="008A2B69" w:rsidRDefault="008A2B69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Meeting for young museum professionals (arranged by ICOM Germany)</w:t>
            </w:r>
          </w:p>
          <w:p w:rsidR="008A2B69" w:rsidRPr="008A2B69" w:rsidRDefault="008A2B69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  <w:tr w:rsidR="008C65B4" w:rsidRPr="00C61D46" w:rsidTr="006E742D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color w:val="auto"/>
                <w:lang w:val="en-US"/>
              </w:rPr>
            </w:pPr>
          </w:p>
          <w:p w:rsidR="006E742D" w:rsidRPr="008A2B69" w:rsidRDefault="008C65B4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19:00</w:t>
            </w:r>
            <w:r w:rsidR="006E742D" w:rsidRPr="008A2B69">
              <w:rPr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-21:00</w:t>
            </w:r>
          </w:p>
          <w:p w:rsidR="009E1D64" w:rsidRPr="008A2B69" w:rsidRDefault="009E1D64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8499" w:type="dxa"/>
            <w:gridSpan w:val="4"/>
            <w:shd w:val="clear" w:color="auto" w:fill="D9D9D9" w:themeFill="background1" w:themeFillShade="D9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</w:p>
          <w:p w:rsidR="00C16EC3" w:rsidRPr="008A2B69" w:rsidRDefault="008C65B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Registration and opening reception</w:t>
            </w:r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 xml:space="preserve"> at Museum der </w:t>
            </w:r>
            <w:proofErr w:type="spellStart"/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>Arbeit</w:t>
            </w:r>
            <w:proofErr w:type="spellEnd"/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 xml:space="preserve">. </w:t>
            </w:r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br/>
              <w:t>G</w:t>
            </w:r>
            <w:r w:rsidR="006E742D" w:rsidRPr="008A2B69">
              <w:rPr>
                <w:rFonts w:asciiTheme="majorHAnsi" w:hAnsiTheme="majorHAnsi" w:cstheme="majorHAnsi"/>
                <w:b/>
                <w:lang w:val="en-US"/>
              </w:rPr>
              <w:t>uided t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>our</w:t>
            </w:r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>s at the m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>useum.</w:t>
            </w:r>
          </w:p>
        </w:tc>
      </w:tr>
      <w:tr w:rsidR="008C65B4" w:rsidRPr="00C61D46" w:rsidTr="006E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BFBFBF" w:themeFill="background1" w:themeFillShade="BF"/>
          </w:tcPr>
          <w:p w:rsidR="008C65B4" w:rsidRPr="008A2B69" w:rsidRDefault="008C65B4" w:rsidP="00D80DB0">
            <w:pPr>
              <w:spacing w:line="276" w:lineRule="auto"/>
              <w:rPr>
                <w:rFonts w:asciiTheme="majorHAnsi" w:hAnsiTheme="majorHAnsi" w:cstheme="majorHAnsi"/>
                <w:b w:val="0"/>
                <w:color w:val="C00000"/>
                <w:sz w:val="28"/>
                <w:szCs w:val="28"/>
                <w:lang w:val="en-US"/>
              </w:rPr>
            </w:pPr>
            <w:r w:rsidRPr="008A2B69">
              <w:rPr>
                <w:rFonts w:asciiTheme="majorHAnsi" w:hAnsiTheme="majorHAnsi" w:cstheme="majorHAnsi"/>
                <w:b w:val="0"/>
                <w:color w:val="C00000"/>
                <w:sz w:val="40"/>
                <w:szCs w:val="40"/>
                <w:lang w:val="en-US"/>
              </w:rPr>
              <w:t>March 19</w:t>
            </w:r>
            <w:r w:rsidRPr="008A2B69">
              <w:rPr>
                <w:rFonts w:asciiTheme="majorHAnsi" w:hAnsiTheme="majorHAnsi" w:cstheme="majorHAnsi"/>
                <w:b w:val="0"/>
                <w:color w:val="C00000"/>
                <w:sz w:val="40"/>
                <w:szCs w:val="40"/>
                <w:vertAlign w:val="superscript"/>
                <w:lang w:val="en-US"/>
              </w:rPr>
              <w:t>th</w:t>
            </w:r>
            <w:r w:rsidRPr="008A2B69">
              <w:rPr>
                <w:rFonts w:asciiTheme="majorHAnsi" w:hAnsiTheme="majorHAnsi" w:cstheme="majorHAnsi"/>
                <w:b w:val="0"/>
                <w:color w:val="C00000"/>
                <w:sz w:val="28"/>
                <w:szCs w:val="28"/>
                <w:lang w:val="en-US"/>
              </w:rPr>
              <w:t xml:space="preserve"> </w:t>
            </w:r>
            <w:r w:rsidR="00D80DB0" w:rsidRPr="008A2B69">
              <w:rPr>
                <w:rFonts w:asciiTheme="majorHAnsi" w:hAnsiTheme="majorHAnsi" w:cstheme="majorHAnsi"/>
                <w:b w:val="0"/>
                <w:color w:val="C00000"/>
                <w:sz w:val="28"/>
                <w:szCs w:val="28"/>
                <w:lang w:val="en-US"/>
              </w:rPr>
              <w:t xml:space="preserve">   </w:t>
            </w:r>
            <w:r w:rsidR="008A2B69">
              <w:rPr>
                <w:rFonts w:asciiTheme="majorHAnsi" w:hAnsiTheme="majorHAnsi" w:cstheme="majorHAnsi"/>
                <w:b w:val="0"/>
                <w:color w:val="C00000"/>
                <w:sz w:val="24"/>
                <w:szCs w:val="24"/>
                <w:lang w:val="en-US"/>
              </w:rPr>
              <w:t>Heritage of C</w:t>
            </w:r>
            <w:r w:rsidRPr="008A2B69">
              <w:rPr>
                <w:rFonts w:asciiTheme="majorHAnsi" w:hAnsiTheme="majorHAnsi" w:cstheme="majorHAnsi"/>
                <w:b w:val="0"/>
                <w:color w:val="C00000"/>
                <w:sz w:val="24"/>
                <w:szCs w:val="24"/>
                <w:lang w:val="en-US"/>
              </w:rPr>
              <w:t xml:space="preserve">onflict </w:t>
            </w:r>
            <w:r w:rsidR="00D80DB0" w:rsidRPr="008A2B69">
              <w:rPr>
                <w:rFonts w:asciiTheme="majorHAnsi" w:hAnsiTheme="majorHAnsi" w:cstheme="majorHAnsi"/>
                <w:b w:val="0"/>
                <w:color w:val="C00000"/>
                <w:sz w:val="24"/>
                <w:szCs w:val="24"/>
                <w:lang w:val="en-US"/>
              </w:rPr>
              <w:t xml:space="preserve"> -- </w:t>
            </w:r>
            <w:r w:rsidRPr="008A2B69">
              <w:rPr>
                <w:rFonts w:asciiTheme="majorHAnsi" w:hAnsiTheme="majorHAnsi" w:cstheme="majorHAnsi"/>
                <w:b w:val="0"/>
                <w:color w:val="C00000"/>
                <w:sz w:val="24"/>
                <w:szCs w:val="24"/>
                <w:lang w:val="en-US"/>
              </w:rPr>
              <w:t xml:space="preserve">Rewriting History </w:t>
            </w:r>
            <w:r w:rsidR="00D80DB0" w:rsidRPr="008A2B69">
              <w:rPr>
                <w:rFonts w:asciiTheme="majorHAnsi" w:hAnsiTheme="majorHAnsi" w:cstheme="majorHAnsi"/>
                <w:b w:val="0"/>
                <w:color w:val="C00000"/>
                <w:sz w:val="24"/>
                <w:szCs w:val="24"/>
                <w:lang w:val="en-US"/>
              </w:rPr>
              <w:t>-- New Interpretations of Heritage</w:t>
            </w:r>
            <w:r w:rsidR="00D80DB0" w:rsidRPr="008A2B69">
              <w:rPr>
                <w:rFonts w:asciiTheme="majorHAnsi" w:hAnsiTheme="majorHAnsi" w:cstheme="majorHAnsi"/>
                <w:b w:val="0"/>
                <w:color w:val="C00000"/>
                <w:lang w:val="en-US"/>
              </w:rPr>
              <w:t xml:space="preserve"> </w:t>
            </w:r>
          </w:p>
        </w:tc>
      </w:tr>
      <w:tr w:rsidR="00E667B6" w:rsidRPr="008A2B69" w:rsidTr="006E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4" w:type="dxa"/>
            <w:gridSpan w:val="2"/>
            <w:shd w:val="clear" w:color="auto" w:fill="BFBFBF" w:themeFill="background1" w:themeFillShade="BF"/>
          </w:tcPr>
          <w:p w:rsidR="008C65B4" w:rsidRPr="008A2B69" w:rsidRDefault="008C65B4" w:rsidP="00AD138E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  <w:tc>
          <w:tcPr>
            <w:tcW w:w="1533" w:type="dxa"/>
            <w:shd w:val="clear" w:color="auto" w:fill="BFBFBF" w:themeFill="background1" w:themeFillShade="BF"/>
          </w:tcPr>
          <w:p w:rsidR="008C65B4" w:rsidRPr="008A2B69" w:rsidRDefault="008C65B4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  <w:t>Time</w:t>
            </w:r>
          </w:p>
        </w:tc>
        <w:tc>
          <w:tcPr>
            <w:tcW w:w="2597" w:type="dxa"/>
            <w:shd w:val="clear" w:color="auto" w:fill="BFBFBF" w:themeFill="background1" w:themeFillShade="BF"/>
          </w:tcPr>
          <w:p w:rsidR="008C65B4" w:rsidRPr="008A2B69" w:rsidRDefault="008C65B4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  <w:t>Presentation</w:t>
            </w:r>
          </w:p>
        </w:tc>
        <w:tc>
          <w:tcPr>
            <w:tcW w:w="2454" w:type="dxa"/>
            <w:shd w:val="clear" w:color="auto" w:fill="BFBFBF" w:themeFill="background1" w:themeFillShade="BF"/>
          </w:tcPr>
          <w:p w:rsidR="008C65B4" w:rsidRPr="008A2B69" w:rsidRDefault="008C65B4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Presenter</w:t>
            </w:r>
          </w:p>
        </w:tc>
      </w:tr>
      <w:tr w:rsidR="009B1A73" w:rsidRPr="00C61D46" w:rsidTr="006E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shd w:val="clear" w:color="auto" w:fill="BFBFBF" w:themeFill="background1" w:themeFillShade="BF"/>
          </w:tcPr>
          <w:p w:rsidR="008C65B4" w:rsidRPr="008A2B69" w:rsidRDefault="008C65B4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E119C2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8:30</w:t>
            </w:r>
            <w:r w:rsidR="006E742D" w:rsidRPr="008A2B69">
              <w:rPr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 xml:space="preserve">- </w:t>
            </w:r>
            <w:r w:rsidR="00C16EC3" w:rsidRPr="008A2B69">
              <w:rPr>
                <w:rFonts w:asciiTheme="majorHAnsi" w:hAnsiTheme="majorHAnsi" w:cstheme="majorHAnsi"/>
                <w:color w:val="auto"/>
                <w:lang w:val="en-US"/>
              </w:rPr>
              <w:t>11</w:t>
            </w: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:</w:t>
            </w:r>
            <w:r w:rsidR="00C16EC3" w:rsidRPr="008A2B69">
              <w:rPr>
                <w:rFonts w:asciiTheme="majorHAnsi" w:hAnsiTheme="majorHAnsi" w:cstheme="majorHAnsi"/>
                <w:color w:val="auto"/>
                <w:lang w:val="en-US"/>
              </w:rPr>
              <w:t>3</w:t>
            </w: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0</w:t>
            </w:r>
          </w:p>
        </w:tc>
        <w:tc>
          <w:tcPr>
            <w:tcW w:w="1915" w:type="dxa"/>
            <w:vMerge w:val="restart"/>
            <w:shd w:val="clear" w:color="auto" w:fill="D9D9D9" w:themeFill="background1" w:themeFillShade="D9"/>
          </w:tcPr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6E74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9B1A73" w:rsidRPr="008A2B69" w:rsidRDefault="009B1A73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8C65B4" w:rsidRPr="008A2B69" w:rsidRDefault="008A2B69" w:rsidP="00E119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sz w:val="28"/>
                <w:lang w:val="en-US"/>
              </w:rPr>
              <w:t>Heritage of C</w:t>
            </w:r>
            <w:r w:rsidR="00E119C2" w:rsidRPr="008A2B69">
              <w:rPr>
                <w:rFonts w:asciiTheme="majorHAnsi" w:hAnsiTheme="majorHAnsi" w:cstheme="majorHAnsi"/>
                <w:sz w:val="28"/>
                <w:lang w:val="en-US"/>
              </w:rPr>
              <w:t>onflict</w:t>
            </w:r>
          </w:p>
        </w:tc>
        <w:tc>
          <w:tcPr>
            <w:tcW w:w="1533" w:type="dxa"/>
          </w:tcPr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8:30-9:00</w:t>
            </w:r>
          </w:p>
        </w:tc>
        <w:tc>
          <w:tcPr>
            <w:tcW w:w="2597" w:type="dxa"/>
          </w:tcPr>
          <w:p w:rsidR="008C65B4" w:rsidRPr="008A2B69" w:rsidRDefault="00E119C2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szCs w:val="27"/>
                <w:lang w:val="en-US"/>
              </w:rPr>
              <w:t>Welcome speech</w:t>
            </w:r>
          </w:p>
        </w:tc>
        <w:tc>
          <w:tcPr>
            <w:tcW w:w="2454" w:type="dxa"/>
          </w:tcPr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ICOMS President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Suay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Aksoy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, Turkey</w:t>
            </w:r>
          </w:p>
        </w:tc>
      </w:tr>
      <w:tr w:rsidR="00C16EC3" w:rsidRPr="008A2B69" w:rsidTr="00A17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8C65B4" w:rsidRPr="008A2B69" w:rsidRDefault="008C65B4" w:rsidP="009B1A73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8C65B4" w:rsidRPr="008A2B69" w:rsidRDefault="008C65B4" w:rsidP="00AD138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  <w:shd w:val="clear" w:color="auto" w:fill="D9D9D9" w:themeFill="background1" w:themeFillShade="D9"/>
          </w:tcPr>
          <w:p w:rsidR="008C65B4" w:rsidRPr="008A2B69" w:rsidRDefault="00E119C2" w:rsidP="00AD138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9:00-9:45</w:t>
            </w:r>
            <w:r w:rsidR="008C65B4"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  <w:tc>
          <w:tcPr>
            <w:tcW w:w="2597" w:type="dxa"/>
            <w:shd w:val="clear" w:color="auto" w:fill="D9D9D9" w:themeFill="background1" w:themeFillShade="D9"/>
          </w:tcPr>
          <w:p w:rsidR="008C65B4" w:rsidRPr="008A2B69" w:rsidRDefault="003E7CC7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From the Berlin Wall to Abbey Road: Changing Interpretations and Understandings of Cultural Heritage 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:rsidR="003E7CC7" w:rsidRPr="008A2B69" w:rsidRDefault="003E7CC7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u w:val="single"/>
                <w:lang w:val="en-US"/>
              </w:rPr>
              <w:t>Keynote Speaker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: </w:t>
            </w:r>
          </w:p>
          <w:p w:rsidR="008C65B4" w:rsidRPr="008A2B69" w:rsidRDefault="00DE397C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Prof. Dr. Axel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Klausmeier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, Director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Ged</w:t>
            </w:r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>enkstätte</w:t>
            </w:r>
            <w:proofErr w:type="spellEnd"/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 xml:space="preserve"> Berliner </w:t>
            </w:r>
            <w:proofErr w:type="spellStart"/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>Mauer</w:t>
            </w:r>
            <w:proofErr w:type="spellEnd"/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>, Germany</w:t>
            </w:r>
          </w:p>
        </w:tc>
      </w:tr>
      <w:tr w:rsidR="00C572CA" w:rsidRPr="00C61D46" w:rsidTr="00707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C572CA" w:rsidRPr="008A2B69" w:rsidRDefault="00C572CA" w:rsidP="00C572CA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C572CA" w:rsidRPr="008A2B69" w:rsidRDefault="00C572CA" w:rsidP="00C572C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</w:tcPr>
          <w:p w:rsidR="00C572CA" w:rsidRPr="008A2B69" w:rsidRDefault="0070768D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9.45-10:15</w:t>
            </w:r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</w:p>
        </w:tc>
        <w:tc>
          <w:tcPr>
            <w:tcW w:w="2597" w:type="dxa"/>
            <w:shd w:val="clear" w:color="auto" w:fill="F2F2F2" w:themeFill="background1" w:themeFillShade="F2"/>
          </w:tcPr>
          <w:p w:rsidR="00C572CA" w:rsidRPr="008A2B69" w:rsidRDefault="00C572CA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Dybbøl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2014 and Schleswig 2020 – Constructing Familiarity by remembrance?</w:t>
            </w:r>
          </w:p>
        </w:tc>
        <w:tc>
          <w:tcPr>
            <w:tcW w:w="2454" w:type="dxa"/>
            <w:shd w:val="clear" w:color="auto" w:fill="F2F2F2" w:themeFill="background1" w:themeFillShade="F2"/>
          </w:tcPr>
          <w:p w:rsidR="00C572CA" w:rsidRPr="008A2B69" w:rsidRDefault="00C572CA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Martin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Klatt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, assoc. prof. PhD, University of Southern Denmark, Denmark</w:t>
            </w:r>
          </w:p>
        </w:tc>
      </w:tr>
      <w:tr w:rsidR="00C572CA" w:rsidRPr="008A2B69" w:rsidTr="006E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C572CA" w:rsidRPr="008A2B69" w:rsidRDefault="00C572CA" w:rsidP="00C572CA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C572CA" w:rsidRPr="008A2B69" w:rsidRDefault="00C572CA" w:rsidP="00C572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584" w:type="dxa"/>
            <w:gridSpan w:val="3"/>
          </w:tcPr>
          <w:p w:rsidR="00C572CA" w:rsidRPr="008A2B69" w:rsidRDefault="0070768D" w:rsidP="00C572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15 min COFFEE BREAK</w:t>
            </w:r>
          </w:p>
        </w:tc>
      </w:tr>
      <w:tr w:rsidR="00C572CA" w:rsidRPr="00C61D46" w:rsidTr="006E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C572CA" w:rsidRPr="008A2B69" w:rsidRDefault="00C572CA" w:rsidP="00C572CA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C572CA" w:rsidRPr="008A2B69" w:rsidRDefault="00C572CA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</w:tcPr>
          <w:p w:rsidR="00C572CA" w:rsidRPr="008A2B69" w:rsidRDefault="0070768D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10:30-11:00</w:t>
            </w:r>
          </w:p>
        </w:tc>
        <w:tc>
          <w:tcPr>
            <w:tcW w:w="2597" w:type="dxa"/>
          </w:tcPr>
          <w:p w:rsidR="00C572CA" w:rsidRPr="008A2B69" w:rsidRDefault="00C572CA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Heritage Network of World War II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Mermorials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: Soviet Heritage across European States </w:t>
            </w:r>
          </w:p>
        </w:tc>
        <w:tc>
          <w:tcPr>
            <w:tcW w:w="2454" w:type="dxa"/>
          </w:tcPr>
          <w:p w:rsidR="00C572CA" w:rsidRPr="008A2B69" w:rsidRDefault="00C572CA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Angeline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Basuki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&amp;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Polihron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Karapachov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, M. A.s in Heritage Management, University of Kent, United Kingdom</w:t>
            </w:r>
          </w:p>
        </w:tc>
      </w:tr>
      <w:tr w:rsidR="00C572CA" w:rsidRPr="00C61D46" w:rsidTr="006E742D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C572CA" w:rsidRPr="008A2B69" w:rsidRDefault="00C572CA" w:rsidP="00C572CA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C572CA" w:rsidRPr="008A2B69" w:rsidRDefault="00C572CA" w:rsidP="00C572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</w:tcPr>
          <w:p w:rsidR="00C572CA" w:rsidRPr="008A2B69" w:rsidRDefault="0070768D" w:rsidP="00C572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11:00-11:30</w:t>
            </w:r>
          </w:p>
        </w:tc>
        <w:tc>
          <w:tcPr>
            <w:tcW w:w="2597" w:type="dxa"/>
          </w:tcPr>
          <w:p w:rsidR="00C572CA" w:rsidRPr="008A2B69" w:rsidRDefault="00C572CA" w:rsidP="00C572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Documenta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and Denmark: Inspirations and repercussions between</w:t>
            </w:r>
            <w:r w:rsidR="00620FFC" w:rsidRPr="008A2B69">
              <w:rPr>
                <w:rFonts w:asciiTheme="majorHAnsi" w:hAnsiTheme="majorHAnsi" w:cstheme="majorHAnsi"/>
                <w:b/>
                <w:lang w:val="en-US"/>
              </w:rPr>
              <w:t xml:space="preserve"> museums, artists and audiences</w:t>
            </w:r>
          </w:p>
        </w:tc>
        <w:tc>
          <w:tcPr>
            <w:tcW w:w="2454" w:type="dxa"/>
          </w:tcPr>
          <w:p w:rsidR="00C572CA" w:rsidRPr="008A2B69" w:rsidRDefault="00C572CA" w:rsidP="00C572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Kristian Handberg, Postdoc, Ph.D.</w:t>
            </w:r>
            <w:r w:rsidR="00620FFC" w:rsidRPr="008A2B69">
              <w:rPr>
                <w:rFonts w:asciiTheme="majorHAnsi" w:hAnsiTheme="majorHAnsi" w:cstheme="majorHAnsi"/>
                <w:b/>
                <w:lang w:val="en-US"/>
              </w:rPr>
              <w:t xml:space="preserve"> University of Copenhagen, Denmark</w:t>
            </w:r>
          </w:p>
        </w:tc>
      </w:tr>
      <w:tr w:rsidR="00C572CA" w:rsidRPr="00C61D46" w:rsidTr="00A1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shd w:val="clear" w:color="auto" w:fill="BFBFBF" w:themeFill="background1" w:themeFillShade="BF"/>
          </w:tcPr>
          <w:p w:rsidR="00C572CA" w:rsidRPr="008A2B69" w:rsidRDefault="00C572CA" w:rsidP="00C572CA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C572CA" w:rsidRPr="008A2B69" w:rsidRDefault="0070768D" w:rsidP="00C572CA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11</w:t>
            </w:r>
            <w:r w:rsidR="00C572CA" w:rsidRPr="008A2B69">
              <w:rPr>
                <w:rFonts w:asciiTheme="majorHAnsi" w:hAnsiTheme="majorHAnsi" w:cstheme="majorHAnsi"/>
                <w:color w:val="auto"/>
                <w:lang w:val="en-US"/>
              </w:rPr>
              <w:t>:30 -15:30</w:t>
            </w:r>
          </w:p>
        </w:tc>
        <w:tc>
          <w:tcPr>
            <w:tcW w:w="1915" w:type="dxa"/>
            <w:vMerge w:val="restart"/>
            <w:shd w:val="clear" w:color="auto" w:fill="D9D9D9" w:themeFill="background1" w:themeFillShade="D9"/>
          </w:tcPr>
          <w:p w:rsidR="00C572CA" w:rsidRPr="008A2B69" w:rsidRDefault="00C572CA" w:rsidP="00C572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C572CA" w:rsidRPr="008A2B69" w:rsidRDefault="00C572CA" w:rsidP="00C572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C572CA" w:rsidRPr="008A2B69" w:rsidRDefault="00C572CA" w:rsidP="00C572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C572CA" w:rsidRPr="008A2B69" w:rsidRDefault="00C572CA" w:rsidP="00C572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C572CA" w:rsidRPr="008A2B69" w:rsidRDefault="00C572CA" w:rsidP="00C572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C572CA" w:rsidRPr="008A2B69" w:rsidRDefault="00C572CA" w:rsidP="00C572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C572CA" w:rsidRPr="008A2B69" w:rsidRDefault="00C572CA" w:rsidP="00C572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C572CA" w:rsidRPr="008A2B69" w:rsidRDefault="00C572CA" w:rsidP="00C572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</w:p>
          <w:p w:rsidR="00C572CA" w:rsidRPr="008A2B69" w:rsidRDefault="00C572CA" w:rsidP="00C572C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  <w:r w:rsidRPr="008A2B69">
              <w:rPr>
                <w:rFonts w:asciiTheme="majorHAnsi" w:hAnsiTheme="majorHAnsi" w:cstheme="majorHAnsi"/>
                <w:sz w:val="28"/>
                <w:lang w:val="en-US"/>
              </w:rPr>
              <w:t>Rewriting History</w:t>
            </w:r>
          </w:p>
        </w:tc>
        <w:tc>
          <w:tcPr>
            <w:tcW w:w="1533" w:type="dxa"/>
          </w:tcPr>
          <w:p w:rsidR="00C572CA" w:rsidRPr="008A2B69" w:rsidRDefault="0070768D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lastRenderedPageBreak/>
              <w:t>11:30-12</w:t>
            </w:r>
            <w:r w:rsidR="00C572CA" w:rsidRPr="008A2B69">
              <w:rPr>
                <w:rFonts w:asciiTheme="majorHAnsi" w:hAnsiTheme="majorHAnsi" w:cstheme="majorHAnsi"/>
                <w:b/>
                <w:lang w:val="en-US"/>
              </w:rPr>
              <w:t>:15</w:t>
            </w:r>
          </w:p>
        </w:tc>
        <w:tc>
          <w:tcPr>
            <w:tcW w:w="2597" w:type="dxa"/>
          </w:tcPr>
          <w:p w:rsidR="00C572CA" w:rsidRPr="008A2B69" w:rsidRDefault="00C572CA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Co-creating Danish welfare history with alternative experts with powerful personal experiences from institutionalized care, 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lastRenderedPageBreak/>
              <w:t>homelessness, mental illness or poverty</w:t>
            </w:r>
          </w:p>
        </w:tc>
        <w:tc>
          <w:tcPr>
            <w:tcW w:w="2454" w:type="dxa"/>
          </w:tcPr>
          <w:p w:rsidR="00C572CA" w:rsidRPr="008A2B69" w:rsidRDefault="00C572CA" w:rsidP="00C572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u w:val="single"/>
                <w:lang w:val="en-US"/>
              </w:rPr>
              <w:lastRenderedPageBreak/>
              <w:t>Key note speaker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: 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br/>
              <w:t xml:space="preserve">Sarah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Smed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, Head of Danish Welfare Museum</w:t>
            </w:r>
            <w:r w:rsidR="00ED43BB" w:rsidRPr="008A2B69">
              <w:rPr>
                <w:rFonts w:asciiTheme="majorHAnsi" w:hAnsiTheme="majorHAnsi" w:cstheme="majorHAnsi"/>
                <w:b/>
                <w:lang w:val="en-US"/>
              </w:rPr>
              <w:t>, Denmark</w:t>
            </w:r>
          </w:p>
        </w:tc>
      </w:tr>
      <w:tr w:rsidR="0070768D" w:rsidRPr="008A2B69" w:rsidTr="009A37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70768D" w:rsidRPr="008A2B69" w:rsidRDefault="0070768D" w:rsidP="00C572CA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70768D" w:rsidRPr="008A2B69" w:rsidRDefault="0070768D" w:rsidP="00C572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584" w:type="dxa"/>
            <w:gridSpan w:val="3"/>
          </w:tcPr>
          <w:p w:rsidR="0070768D" w:rsidRPr="008A2B69" w:rsidRDefault="0070768D" w:rsidP="00C572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sz w:val="28"/>
                <w:lang w:val="en-US"/>
              </w:rPr>
              <w:t>12.15-13.15 Lunch</w:t>
            </w:r>
          </w:p>
        </w:tc>
      </w:tr>
      <w:tr w:rsidR="009E1D64" w:rsidRPr="008A2B69" w:rsidTr="00A1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13:15-13:45</w:t>
            </w:r>
          </w:p>
        </w:tc>
        <w:tc>
          <w:tcPr>
            <w:tcW w:w="2597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Hiding in plain sight. On the willfully forgotten relations between Danish and German art in the 19</w:t>
            </w:r>
            <w:r w:rsidRPr="008A2B69">
              <w:rPr>
                <w:rFonts w:asciiTheme="majorHAnsi" w:hAnsiTheme="majorHAnsi" w:cstheme="majorHAnsi"/>
                <w:b/>
                <w:vertAlign w:val="superscript"/>
                <w:lang w:val="en-US"/>
              </w:rPr>
              <w:t>th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century</w:t>
            </w:r>
          </w:p>
        </w:tc>
        <w:tc>
          <w:tcPr>
            <w:tcW w:w="2454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Anna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Schram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Vejlby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, PhD Art History,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Ribe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Art Museum, Denmark</w:t>
            </w:r>
          </w:p>
        </w:tc>
      </w:tr>
      <w:tr w:rsidR="009E1D64" w:rsidRPr="00C61D46" w:rsidTr="00A17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13:45-14:15</w:t>
            </w:r>
          </w:p>
        </w:tc>
        <w:tc>
          <w:tcPr>
            <w:tcW w:w="2597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proofErr w:type="gramStart"/>
            <w:r w:rsidRPr="008A2B69">
              <w:rPr>
                <w:rFonts w:asciiTheme="majorHAnsi" w:hAnsiTheme="majorHAnsi" w:cstheme="majorHAnsi"/>
                <w:b/>
                <w:lang w:val="en-US"/>
              </w:rPr>
              <w:t>Will gold tarnish?</w:t>
            </w:r>
            <w:proofErr w:type="gramEnd"/>
            <w:r w:rsidRPr="008A2B69">
              <w:rPr>
                <w:rFonts w:asciiTheme="majorHAnsi" w:hAnsiTheme="majorHAnsi" w:cstheme="majorHAnsi"/>
                <w:b/>
                <w:lang w:val="en-US"/>
              </w:rPr>
              <w:br/>
              <w:t>Changing interpretations of the Golden Age of Danish art and their implications</w:t>
            </w:r>
          </w:p>
        </w:tc>
        <w:tc>
          <w:tcPr>
            <w:tcW w:w="2454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Rasmus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Kjærboe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, PhD, SMK – The National Gallery of Denmark. </w:t>
            </w:r>
          </w:p>
        </w:tc>
      </w:tr>
      <w:tr w:rsidR="009E1D64" w:rsidRPr="008A2B69" w:rsidTr="00A1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14:15-14:45</w:t>
            </w:r>
          </w:p>
        </w:tc>
        <w:tc>
          <w:tcPr>
            <w:tcW w:w="2597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Contesting the Colonial Subject. 19</w:t>
            </w:r>
            <w:r w:rsidRPr="008A2B69">
              <w:rPr>
                <w:rFonts w:asciiTheme="majorHAnsi" w:hAnsiTheme="majorHAnsi" w:cstheme="majorHAnsi"/>
                <w:b/>
                <w:vertAlign w:val="superscript"/>
                <w:lang w:val="en-US"/>
              </w:rPr>
              <w:t>th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Century Photography from Howard and Jane Ricketts Collection and Other Images from Colonial India</w:t>
            </w:r>
          </w:p>
        </w:tc>
        <w:tc>
          <w:tcPr>
            <w:tcW w:w="2454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Ida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Højgaard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Thjørmøe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, M. A. Art History, Denmark </w:t>
            </w:r>
          </w:p>
        </w:tc>
      </w:tr>
      <w:tr w:rsidR="009E1D64" w:rsidRPr="00C61D46" w:rsidTr="00A17B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14:45-15:15</w:t>
            </w:r>
          </w:p>
        </w:tc>
        <w:tc>
          <w:tcPr>
            <w:tcW w:w="2597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The South Sea in the North Sea: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Decolonising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Natural History and an Entangled Northern Europe </w:t>
            </w:r>
          </w:p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454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Martha Fleming, Dr. Senior Research Fellow, University of Hamburg, Germany </w:t>
            </w:r>
          </w:p>
        </w:tc>
      </w:tr>
      <w:tr w:rsidR="009E1D64" w:rsidRPr="008A2B69" w:rsidTr="00A17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584" w:type="dxa"/>
            <w:gridSpan w:val="3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                           15 min COFFEE BREAK</w:t>
            </w:r>
          </w:p>
        </w:tc>
      </w:tr>
      <w:tr w:rsidR="009E1D64" w:rsidRPr="008A2B69" w:rsidTr="0030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15:30 -17:00</w:t>
            </w:r>
          </w:p>
        </w:tc>
        <w:tc>
          <w:tcPr>
            <w:tcW w:w="1915" w:type="dxa"/>
            <w:vMerge w:val="restart"/>
            <w:shd w:val="clear" w:color="auto" w:fill="D9D9D9" w:themeFill="background1" w:themeFillShade="D9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9E1D64" w:rsidRPr="008A2B69" w:rsidRDefault="009E1D64" w:rsidP="009E1D6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A2B6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New Interpretations of Heritage</w:t>
            </w:r>
          </w:p>
        </w:tc>
        <w:tc>
          <w:tcPr>
            <w:tcW w:w="1533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15:30-16:00</w:t>
            </w:r>
          </w:p>
        </w:tc>
        <w:tc>
          <w:tcPr>
            <w:tcW w:w="2597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Travelling Natural and Cultural Heritage – Changing Interpretations and Meanings of an Entomological Collection between Copenhagen, Kiel and beyond, 1775-2018 </w:t>
            </w:r>
          </w:p>
        </w:tc>
        <w:tc>
          <w:tcPr>
            <w:tcW w:w="2454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Dr. Dominik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Hünniger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, University of Hamburg, Germany</w:t>
            </w:r>
          </w:p>
        </w:tc>
      </w:tr>
      <w:tr w:rsidR="009E1D64" w:rsidRPr="00C61D46" w:rsidTr="0030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16:00-16:30</w:t>
            </w:r>
          </w:p>
        </w:tc>
        <w:tc>
          <w:tcPr>
            <w:tcW w:w="2597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Contestation by </w:t>
            </w:r>
            <w:r w:rsidR="008A2B69" w:rsidRPr="008A2B69">
              <w:rPr>
                <w:rFonts w:asciiTheme="majorHAnsi" w:hAnsiTheme="majorHAnsi" w:cstheme="majorHAnsi"/>
                <w:b/>
                <w:lang w:val="en-US"/>
              </w:rPr>
              <w:t>Democratization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>: Dynamics of Lay Meaning-Making in the Absence of Heritage Governance in the Medina of Tripoli, Libya</w:t>
            </w:r>
          </w:p>
        </w:tc>
        <w:tc>
          <w:tcPr>
            <w:tcW w:w="2454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Reem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H.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Furjani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, PhD Candidate in Critical Heritage Stories, Libya</w:t>
            </w:r>
          </w:p>
        </w:tc>
      </w:tr>
      <w:tr w:rsidR="009E1D64" w:rsidRPr="00C61D46" w:rsidTr="00300C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915" w:type="dxa"/>
            <w:vMerge/>
            <w:shd w:val="clear" w:color="auto" w:fill="D9D9D9" w:themeFill="background1" w:themeFillShade="D9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533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16:30-17:00</w:t>
            </w:r>
          </w:p>
        </w:tc>
        <w:tc>
          <w:tcPr>
            <w:tcW w:w="2597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Yenikapı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Rescue Excavations: Heritage vs. Politics </w:t>
            </w:r>
          </w:p>
        </w:tc>
        <w:tc>
          <w:tcPr>
            <w:tcW w:w="2454" w:type="dxa"/>
          </w:tcPr>
          <w:p w:rsidR="009E1D64" w:rsidRPr="008A2B69" w:rsidRDefault="009E1D64" w:rsidP="009E1D6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Levent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Tökün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MA Candidate in World Heritage Studies &amp; Cultural Heritage, Brandenburg University of Technology, Germany</w:t>
            </w:r>
          </w:p>
        </w:tc>
      </w:tr>
      <w:tr w:rsidR="009E1D64" w:rsidRPr="008A2B69" w:rsidTr="0030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FBFBF" w:themeFill="background1" w:themeFillShade="BF"/>
          </w:tcPr>
          <w:p w:rsidR="009E1D64" w:rsidRPr="008A2B69" w:rsidRDefault="009E1D64" w:rsidP="009E1D64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18:00 -21:00</w:t>
            </w:r>
          </w:p>
        </w:tc>
        <w:tc>
          <w:tcPr>
            <w:tcW w:w="1915" w:type="dxa"/>
            <w:shd w:val="clear" w:color="auto" w:fill="F2F2F2" w:themeFill="background1" w:themeFillShade="F2"/>
          </w:tcPr>
          <w:p w:rsidR="009E1D64" w:rsidRPr="008A2B69" w:rsidRDefault="009E1D64" w:rsidP="009E1D6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sz w:val="28"/>
                <w:lang w:val="en-US"/>
              </w:rPr>
              <w:t xml:space="preserve">Reception and guided tours </w:t>
            </w:r>
          </w:p>
        </w:tc>
        <w:tc>
          <w:tcPr>
            <w:tcW w:w="1533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597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Altonaer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Museum </w:t>
            </w:r>
          </w:p>
        </w:tc>
        <w:tc>
          <w:tcPr>
            <w:tcW w:w="2454" w:type="dxa"/>
          </w:tcPr>
          <w:p w:rsidR="009E1D64" w:rsidRPr="008A2B69" w:rsidRDefault="009E1D64" w:rsidP="009E1D6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</w:p>
        </w:tc>
      </w:tr>
    </w:tbl>
    <w:p w:rsidR="00C16EC3" w:rsidRPr="008A2B69" w:rsidRDefault="00C16EC3" w:rsidP="008C65B4">
      <w:pPr>
        <w:spacing w:line="276" w:lineRule="auto"/>
        <w:rPr>
          <w:rFonts w:asciiTheme="majorHAnsi" w:hAnsiTheme="majorHAnsi" w:cstheme="majorHAnsi"/>
          <w:lang w:val="en-US"/>
        </w:rPr>
      </w:pPr>
    </w:p>
    <w:tbl>
      <w:tblPr>
        <w:tblStyle w:val="Gittertabel5-mrk-farve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418"/>
        <w:gridCol w:w="86"/>
        <w:gridCol w:w="2762"/>
        <w:gridCol w:w="2390"/>
      </w:tblGrid>
      <w:tr w:rsidR="008C65B4" w:rsidRPr="00C61D46" w:rsidTr="006E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6"/>
            <w:shd w:val="clear" w:color="auto" w:fill="BFBFBF" w:themeFill="background1" w:themeFillShade="BF"/>
          </w:tcPr>
          <w:p w:rsidR="008C65B4" w:rsidRPr="008A2B69" w:rsidRDefault="00C16EC3" w:rsidP="00642D9D">
            <w:pPr>
              <w:spacing w:line="276" w:lineRule="auto"/>
              <w:rPr>
                <w:rFonts w:asciiTheme="majorHAnsi" w:hAnsiTheme="majorHAnsi" w:cstheme="majorHAnsi"/>
                <w:b w:val="0"/>
                <w:lang w:val="en-US"/>
              </w:rPr>
            </w:pPr>
            <w:r w:rsidRPr="008A2B69">
              <w:rPr>
                <w:rFonts w:asciiTheme="majorHAnsi" w:hAnsiTheme="majorHAnsi" w:cstheme="majorHAnsi"/>
                <w:b w:val="0"/>
                <w:color w:val="C00000"/>
                <w:sz w:val="40"/>
                <w:szCs w:val="40"/>
                <w:lang w:val="en-US"/>
              </w:rPr>
              <w:t>March 20</w:t>
            </w:r>
            <w:r w:rsidR="00642D9D" w:rsidRPr="008A2B69">
              <w:rPr>
                <w:rFonts w:asciiTheme="majorHAnsi" w:hAnsiTheme="majorHAnsi" w:cstheme="majorHAnsi"/>
                <w:b w:val="0"/>
                <w:color w:val="C00000"/>
                <w:sz w:val="40"/>
                <w:szCs w:val="40"/>
                <w:vertAlign w:val="superscript"/>
                <w:lang w:val="en-US"/>
              </w:rPr>
              <w:t>st</w:t>
            </w:r>
            <w:r w:rsidR="008C65B4" w:rsidRPr="008A2B69">
              <w:rPr>
                <w:rFonts w:asciiTheme="majorHAnsi" w:hAnsiTheme="majorHAnsi" w:cstheme="majorHAnsi"/>
                <w:b w:val="0"/>
                <w:color w:val="C00000"/>
                <w:sz w:val="40"/>
                <w:szCs w:val="40"/>
                <w:vertAlign w:val="superscript"/>
                <w:lang w:val="en-US"/>
              </w:rPr>
              <w:t xml:space="preserve"> -</w:t>
            </w:r>
            <w:r w:rsidR="008C65B4" w:rsidRPr="008A2B69">
              <w:rPr>
                <w:rFonts w:asciiTheme="majorHAnsi" w:hAnsiTheme="majorHAnsi" w:cstheme="majorHAnsi"/>
                <w:b w:val="0"/>
                <w:color w:val="C00000"/>
                <w:vertAlign w:val="superscript"/>
                <w:lang w:val="en-US"/>
              </w:rPr>
              <w:t xml:space="preserve"> </w:t>
            </w:r>
            <w:r w:rsidR="00D80DB0" w:rsidRPr="008A2B69">
              <w:rPr>
                <w:rFonts w:asciiTheme="majorHAnsi" w:hAnsiTheme="majorHAnsi" w:cstheme="majorHAnsi"/>
                <w:b w:val="0"/>
                <w:color w:val="C00000"/>
                <w:vertAlign w:val="superscript"/>
                <w:lang w:val="en-US"/>
              </w:rPr>
              <w:t xml:space="preserve">  </w:t>
            </w:r>
            <w:r w:rsidR="00D80DB0" w:rsidRPr="008A2B69">
              <w:rPr>
                <w:rFonts w:asciiTheme="majorHAnsi" w:hAnsiTheme="majorHAnsi" w:cstheme="majorHAnsi"/>
                <w:b w:val="0"/>
                <w:color w:val="C00000"/>
                <w:lang w:val="en-US"/>
              </w:rPr>
              <w:t xml:space="preserve">    Changing Meanings of Borders and Narratives </w:t>
            </w:r>
          </w:p>
        </w:tc>
      </w:tr>
      <w:tr w:rsidR="009B1A73" w:rsidRPr="008A2B69" w:rsidTr="006E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shd w:val="clear" w:color="auto" w:fill="BFBFBF" w:themeFill="background1" w:themeFillShade="BF"/>
          </w:tcPr>
          <w:p w:rsidR="008C65B4" w:rsidRPr="008A2B69" w:rsidRDefault="008C65B4" w:rsidP="00AD138E">
            <w:pPr>
              <w:spacing w:line="276" w:lineRule="auto"/>
              <w:rPr>
                <w:rFonts w:asciiTheme="majorHAnsi" w:hAnsiTheme="majorHAnsi" w:cstheme="majorHAnsi"/>
                <w:b w:val="0"/>
                <w:bCs w:val="0"/>
                <w:lang w:val="en-US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  <w:t>Time</w:t>
            </w:r>
          </w:p>
        </w:tc>
        <w:tc>
          <w:tcPr>
            <w:tcW w:w="2848" w:type="dxa"/>
            <w:gridSpan w:val="2"/>
            <w:shd w:val="clear" w:color="auto" w:fill="BFBFBF" w:themeFill="background1" w:themeFillShade="BF"/>
          </w:tcPr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bCs/>
                <w:color w:val="FFFFFF" w:themeColor="background1"/>
                <w:lang w:val="en-US"/>
              </w:rPr>
              <w:t>Presentation</w:t>
            </w:r>
          </w:p>
        </w:tc>
        <w:tc>
          <w:tcPr>
            <w:tcW w:w="2390" w:type="dxa"/>
            <w:shd w:val="clear" w:color="auto" w:fill="BFBFBF" w:themeFill="background1" w:themeFillShade="BF"/>
          </w:tcPr>
          <w:p w:rsidR="008C65B4" w:rsidRPr="008A2B69" w:rsidRDefault="008C65B4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color w:val="FFFFFF" w:themeColor="background1"/>
                <w:lang w:val="en-US"/>
              </w:rPr>
              <w:t>Presenter</w:t>
            </w:r>
          </w:p>
        </w:tc>
      </w:tr>
      <w:tr w:rsidR="002D05F9" w:rsidRPr="00C61D46" w:rsidTr="00DF7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  <w:shd w:val="clear" w:color="auto" w:fill="BFBFBF" w:themeFill="background1" w:themeFillShade="BF"/>
          </w:tcPr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D80DB0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9:00</w:t>
            </w:r>
            <w:r w:rsidR="006E742D" w:rsidRPr="008A2B69">
              <w:rPr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-12:00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2D05F9" w:rsidRPr="008A2B69" w:rsidRDefault="002D05F9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  <w:p w:rsidR="002D05F9" w:rsidRPr="008A2B69" w:rsidRDefault="002D05F9" w:rsidP="002D05F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8A2B6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Changing  Borders and </w:t>
            </w:r>
            <w:r w:rsidR="00F34E92" w:rsidRPr="008A2B6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New </w:t>
            </w:r>
            <w:r w:rsidRPr="008A2B69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Narratives</w:t>
            </w:r>
          </w:p>
          <w:p w:rsidR="002D05F9" w:rsidRPr="008A2B69" w:rsidRDefault="002D05F9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18" w:type="dxa"/>
          </w:tcPr>
          <w:p w:rsidR="002D05F9" w:rsidRPr="008A2B69" w:rsidRDefault="002D05F9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9:00-9:45</w:t>
            </w:r>
          </w:p>
        </w:tc>
        <w:tc>
          <w:tcPr>
            <w:tcW w:w="2848" w:type="dxa"/>
            <w:gridSpan w:val="2"/>
          </w:tcPr>
          <w:p w:rsidR="002D05F9" w:rsidRPr="008A2B69" w:rsidRDefault="002D05F9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Museum connects!</w:t>
            </w:r>
          </w:p>
          <w:p w:rsidR="002D05F9" w:rsidRPr="008A2B69" w:rsidRDefault="002D05F9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The role of the Museum for Archeology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Gottorf</w:t>
            </w:r>
            <w:proofErr w:type="spellEnd"/>
            <w:r w:rsidR="00622556" w:rsidRPr="008A2B69">
              <w:rPr>
                <w:rFonts w:asciiTheme="majorHAnsi" w:hAnsiTheme="majorHAnsi" w:cstheme="majorHAnsi"/>
                <w:b/>
                <w:lang w:val="en-US"/>
              </w:rPr>
              <w:t xml:space="preserve"> C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>astle as cultural mediator</w:t>
            </w:r>
          </w:p>
        </w:tc>
        <w:tc>
          <w:tcPr>
            <w:tcW w:w="2390" w:type="dxa"/>
          </w:tcPr>
          <w:p w:rsidR="002D05F9" w:rsidRPr="008A2B69" w:rsidRDefault="002D05F9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u w:val="single"/>
                <w:lang w:val="en-US"/>
              </w:rPr>
              <w:t>Keynote Speaker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: </w:t>
            </w:r>
          </w:p>
          <w:p w:rsidR="002D05F9" w:rsidRPr="008A2B69" w:rsidRDefault="002D05F9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Dr. Ralf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Bleile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, Museum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für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Archäologie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Schloss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Gottorf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, Germany </w:t>
            </w:r>
          </w:p>
        </w:tc>
      </w:tr>
      <w:tr w:rsidR="002D05F9" w:rsidRPr="008A2B69" w:rsidTr="00DF7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2D05F9" w:rsidRPr="008A2B69" w:rsidRDefault="002D05F9" w:rsidP="00AD138E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D05F9" w:rsidRPr="008A2B69" w:rsidRDefault="002D05F9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18" w:type="dxa"/>
          </w:tcPr>
          <w:p w:rsidR="002D05F9" w:rsidRPr="008A2B69" w:rsidRDefault="002D05F9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9:45-10:15</w:t>
            </w:r>
          </w:p>
        </w:tc>
        <w:tc>
          <w:tcPr>
            <w:tcW w:w="2848" w:type="dxa"/>
            <w:gridSpan w:val="2"/>
          </w:tcPr>
          <w:p w:rsidR="00A17B18" w:rsidRPr="008A2B69" w:rsidRDefault="00A17B18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Illuminating the Border</w:t>
            </w:r>
          </w:p>
          <w:p w:rsidR="002D05F9" w:rsidRPr="008A2B69" w:rsidRDefault="002D05F9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2390" w:type="dxa"/>
          </w:tcPr>
          <w:p w:rsidR="002D05F9" w:rsidRPr="008A2B69" w:rsidRDefault="00A17B18" w:rsidP="00A17B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Benjamin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Asmussen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, Curator, PhD, Maritime Museum of Denmark, Denmark </w:t>
            </w:r>
          </w:p>
        </w:tc>
      </w:tr>
      <w:tr w:rsidR="001E6AA5" w:rsidRPr="008A2B69" w:rsidTr="00DF7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1E6AA5" w:rsidRPr="008A2B69" w:rsidRDefault="001E6AA5" w:rsidP="00AD138E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1E6AA5" w:rsidRPr="008A2B69" w:rsidRDefault="001E6AA5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6656" w:type="dxa"/>
            <w:gridSpan w:val="4"/>
          </w:tcPr>
          <w:p w:rsidR="001E6AA5" w:rsidRPr="008A2B69" w:rsidRDefault="00C16EC3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                           15 min</w:t>
            </w:r>
            <w:r w:rsidR="001E6AA5" w:rsidRPr="008A2B69">
              <w:rPr>
                <w:rFonts w:asciiTheme="majorHAnsi" w:hAnsiTheme="majorHAnsi" w:cstheme="majorHAnsi"/>
                <w:b/>
                <w:lang w:val="en-US"/>
              </w:rPr>
              <w:t xml:space="preserve"> COFFEE BREAK </w:t>
            </w:r>
          </w:p>
        </w:tc>
      </w:tr>
      <w:tr w:rsidR="002D05F9" w:rsidRPr="008A2B69" w:rsidTr="00DF7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2D05F9" w:rsidRPr="008A2B69" w:rsidRDefault="002D05F9" w:rsidP="00AD138E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D05F9" w:rsidRPr="008A2B69" w:rsidRDefault="002D05F9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18" w:type="dxa"/>
          </w:tcPr>
          <w:p w:rsidR="002D05F9" w:rsidRPr="008A2B69" w:rsidRDefault="002D05F9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10:30-11:00</w:t>
            </w:r>
          </w:p>
        </w:tc>
        <w:tc>
          <w:tcPr>
            <w:tcW w:w="2848" w:type="dxa"/>
            <w:gridSpan w:val="2"/>
          </w:tcPr>
          <w:p w:rsidR="002D05F9" w:rsidRPr="008A2B69" w:rsidRDefault="002D05F9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Shifting Perspective</w:t>
            </w:r>
            <w:r w:rsidR="00A17B18" w:rsidRPr="008A2B69">
              <w:rPr>
                <w:rFonts w:asciiTheme="majorHAnsi" w:hAnsiTheme="majorHAnsi" w:cstheme="majorHAnsi"/>
                <w:b/>
                <w:lang w:val="en-US"/>
              </w:rPr>
              <w:t>s 2020 : 100 Years, 100 Stories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– an exhibition in Flensburg</w:t>
            </w:r>
          </w:p>
        </w:tc>
        <w:tc>
          <w:tcPr>
            <w:tcW w:w="2390" w:type="dxa"/>
          </w:tcPr>
          <w:p w:rsidR="002D05F9" w:rsidRPr="008A2B69" w:rsidRDefault="002D05F9" w:rsidP="00AD138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Nina Holsten M. A.,  Simone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Wörner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, M. A., GWF-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Ausstellungen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,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Konzept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und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Gestaltung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, Germany</w:t>
            </w:r>
          </w:p>
        </w:tc>
      </w:tr>
      <w:tr w:rsidR="002D05F9" w:rsidRPr="00C61D46" w:rsidTr="00DF7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2D05F9" w:rsidRPr="008A2B69" w:rsidRDefault="002D05F9" w:rsidP="00AD138E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D05F9" w:rsidRPr="008A2B69" w:rsidRDefault="002D05F9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18" w:type="dxa"/>
          </w:tcPr>
          <w:p w:rsidR="002D05F9" w:rsidRPr="008A2B69" w:rsidRDefault="002D05F9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11:00-11:30</w:t>
            </w:r>
          </w:p>
        </w:tc>
        <w:tc>
          <w:tcPr>
            <w:tcW w:w="2848" w:type="dxa"/>
            <w:gridSpan w:val="2"/>
          </w:tcPr>
          <w:p w:rsidR="002D05F9" w:rsidRPr="008A2B69" w:rsidRDefault="00A17B18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Defining Heritage: Artistic significance as a legal and cultural concept</w:t>
            </w:r>
          </w:p>
        </w:tc>
        <w:tc>
          <w:tcPr>
            <w:tcW w:w="2390" w:type="dxa"/>
          </w:tcPr>
          <w:p w:rsidR="002D05F9" w:rsidRPr="008A2B69" w:rsidRDefault="00A17B18" w:rsidP="00AD138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Marius Müller, Dipl.-Jurist (Univ.), B. A.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Rheinische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Friedrich-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Wilhelms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-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Universität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 in Bonn, Germany</w:t>
            </w:r>
          </w:p>
        </w:tc>
      </w:tr>
      <w:tr w:rsidR="002D05F9" w:rsidRPr="00C61D46" w:rsidTr="00DF7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  <w:shd w:val="clear" w:color="auto" w:fill="BFBFBF" w:themeFill="background1" w:themeFillShade="BF"/>
          </w:tcPr>
          <w:p w:rsidR="002D05F9" w:rsidRPr="008A2B69" w:rsidRDefault="002D05F9" w:rsidP="002D05F9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2D05F9" w:rsidRPr="008A2B69" w:rsidRDefault="002D05F9" w:rsidP="002D0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18" w:type="dxa"/>
          </w:tcPr>
          <w:p w:rsidR="002D05F9" w:rsidRPr="008A2B69" w:rsidRDefault="001E6AA5" w:rsidP="002D0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11:30-</w:t>
            </w:r>
            <w:r w:rsidR="002D05F9" w:rsidRPr="008A2B69">
              <w:rPr>
                <w:rFonts w:asciiTheme="majorHAnsi" w:hAnsiTheme="majorHAnsi" w:cstheme="majorHAnsi"/>
                <w:b/>
                <w:lang w:val="en-US"/>
              </w:rPr>
              <w:t>12:00</w:t>
            </w:r>
          </w:p>
        </w:tc>
        <w:tc>
          <w:tcPr>
            <w:tcW w:w="2848" w:type="dxa"/>
            <w:gridSpan w:val="2"/>
          </w:tcPr>
          <w:p w:rsidR="002D05F9" w:rsidRPr="008A2B69" w:rsidRDefault="002D05F9" w:rsidP="002D0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Search for universalism in regional narrative. The case of the new permanent exhibition in the Upper Silesian Museum in Katowice</w:t>
            </w:r>
          </w:p>
        </w:tc>
        <w:tc>
          <w:tcPr>
            <w:tcW w:w="2390" w:type="dxa"/>
          </w:tcPr>
          <w:p w:rsidR="002D05F9" w:rsidRPr="008A2B69" w:rsidRDefault="002D05F9" w:rsidP="002D05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 xml:space="preserve">Leszek Jodliński, PhD Candidate in culture and </w:t>
            </w:r>
            <w:proofErr w:type="spellStart"/>
            <w:r w:rsidRPr="008A2B69">
              <w:rPr>
                <w:rFonts w:asciiTheme="majorHAnsi" w:hAnsiTheme="majorHAnsi" w:cstheme="majorHAnsi"/>
                <w:b/>
                <w:lang w:val="en-US"/>
              </w:rPr>
              <w:t>etnology</w:t>
            </w:r>
            <w:proofErr w:type="spellEnd"/>
            <w:r w:rsidRPr="008A2B69">
              <w:rPr>
                <w:rFonts w:asciiTheme="majorHAnsi" w:hAnsiTheme="majorHAnsi" w:cstheme="majorHAnsi"/>
                <w:b/>
                <w:lang w:val="en-US"/>
              </w:rPr>
              <w:t>. M. A. in Art History and Public Policy,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br/>
              <w:t xml:space="preserve">Poland </w:t>
            </w:r>
          </w:p>
        </w:tc>
      </w:tr>
      <w:tr w:rsidR="001E6AA5" w:rsidRPr="008A2B69" w:rsidTr="00DF73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FBFBF" w:themeFill="background1" w:themeFillShade="BF"/>
          </w:tcPr>
          <w:p w:rsidR="001E6AA5" w:rsidRPr="008A2B69" w:rsidRDefault="001E6AA5" w:rsidP="001E6AA5">
            <w:pPr>
              <w:spacing w:line="276" w:lineRule="auto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12:00</w:t>
            </w:r>
            <w:r w:rsidR="006E742D" w:rsidRPr="008A2B69">
              <w:rPr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-13:00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E6AA5" w:rsidRPr="008A2B69" w:rsidRDefault="001E6AA5" w:rsidP="001E6AA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  <w:r w:rsidRPr="008A2B69">
              <w:rPr>
                <w:rFonts w:asciiTheme="majorHAnsi" w:hAnsiTheme="majorHAnsi" w:cstheme="majorHAnsi"/>
                <w:sz w:val="28"/>
                <w:lang w:val="en-US"/>
              </w:rPr>
              <w:t>Lunch</w:t>
            </w:r>
          </w:p>
        </w:tc>
        <w:tc>
          <w:tcPr>
            <w:tcW w:w="6656" w:type="dxa"/>
            <w:gridSpan w:val="4"/>
          </w:tcPr>
          <w:p w:rsidR="001E6AA5" w:rsidRPr="008A2B69" w:rsidRDefault="001E6AA5" w:rsidP="001E6A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E6AA5" w:rsidRPr="00C61D46" w:rsidTr="00300C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FBFBF" w:themeFill="background1" w:themeFillShade="BF"/>
          </w:tcPr>
          <w:p w:rsidR="001E6AA5" w:rsidRPr="008A2B69" w:rsidRDefault="001E6AA5" w:rsidP="001E6AA5">
            <w:pPr>
              <w:spacing w:line="276" w:lineRule="auto"/>
              <w:rPr>
                <w:rFonts w:asciiTheme="majorHAnsi" w:hAnsiTheme="majorHAnsi" w:cstheme="majorHAnsi"/>
                <w:color w:val="auto"/>
                <w:lang w:val="en-US"/>
              </w:rPr>
            </w:pP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lastRenderedPageBreak/>
              <w:t>13:00</w:t>
            </w:r>
            <w:r w:rsidR="006E742D" w:rsidRPr="008A2B69">
              <w:rPr>
                <w:rFonts w:asciiTheme="majorHAnsi" w:hAnsiTheme="majorHAnsi" w:cstheme="majorHAnsi"/>
                <w:color w:val="auto"/>
                <w:lang w:val="en-US"/>
              </w:rPr>
              <w:t xml:space="preserve"> </w:t>
            </w:r>
            <w:r w:rsidR="00C61D46">
              <w:rPr>
                <w:rFonts w:asciiTheme="majorHAnsi" w:hAnsiTheme="majorHAnsi" w:cstheme="majorHAnsi"/>
                <w:color w:val="auto"/>
                <w:lang w:val="en-US"/>
              </w:rPr>
              <w:t>-17</w:t>
            </w:r>
            <w:r w:rsidRPr="008A2B69">
              <w:rPr>
                <w:rFonts w:asciiTheme="majorHAnsi" w:hAnsiTheme="majorHAnsi" w:cstheme="majorHAnsi"/>
                <w:color w:val="auto"/>
                <w:lang w:val="en-US"/>
              </w:rPr>
              <w:t>:00</w:t>
            </w:r>
          </w:p>
        </w:tc>
        <w:tc>
          <w:tcPr>
            <w:tcW w:w="1843" w:type="dxa"/>
          </w:tcPr>
          <w:p w:rsidR="001E6AA5" w:rsidRPr="008A2B69" w:rsidRDefault="001E6AA5" w:rsidP="001E6AA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  <w:p w:rsidR="001E6AA5" w:rsidRPr="008A2B69" w:rsidRDefault="001E6AA5" w:rsidP="001E6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  <w:lang w:val="en-US"/>
              </w:rPr>
            </w:pPr>
          </w:p>
        </w:tc>
        <w:tc>
          <w:tcPr>
            <w:tcW w:w="1504" w:type="dxa"/>
            <w:gridSpan w:val="2"/>
          </w:tcPr>
          <w:p w:rsidR="001E6AA5" w:rsidRPr="008A2B69" w:rsidRDefault="001E6AA5" w:rsidP="00C61D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 w:rsidRPr="008A2B69">
              <w:rPr>
                <w:rFonts w:asciiTheme="majorHAnsi" w:hAnsiTheme="majorHAnsi" w:cstheme="majorHAnsi"/>
                <w:b/>
                <w:lang w:val="en-US"/>
              </w:rPr>
              <w:t>13:00-1</w:t>
            </w:r>
            <w:r w:rsidR="00C61D46">
              <w:rPr>
                <w:rFonts w:asciiTheme="majorHAnsi" w:hAnsiTheme="majorHAnsi" w:cstheme="majorHAnsi"/>
                <w:b/>
                <w:lang w:val="en-US"/>
              </w:rPr>
              <w:t>7</w:t>
            </w:r>
            <w:r w:rsidRPr="008A2B69">
              <w:rPr>
                <w:rFonts w:asciiTheme="majorHAnsi" w:hAnsiTheme="majorHAnsi" w:cstheme="majorHAnsi"/>
                <w:b/>
                <w:lang w:val="en-US"/>
              </w:rPr>
              <w:t>:00</w:t>
            </w:r>
          </w:p>
        </w:tc>
        <w:tc>
          <w:tcPr>
            <w:tcW w:w="2762" w:type="dxa"/>
          </w:tcPr>
          <w:p w:rsidR="001E6AA5" w:rsidRPr="008A2B69" w:rsidRDefault="00C61D46" w:rsidP="001E6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Tours in Hamburg</w:t>
            </w:r>
          </w:p>
        </w:tc>
        <w:tc>
          <w:tcPr>
            <w:tcW w:w="2390" w:type="dxa"/>
          </w:tcPr>
          <w:p w:rsidR="001E6AA5" w:rsidRPr="008A2B69" w:rsidRDefault="001E6AA5" w:rsidP="001E6AA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8C65B4" w:rsidRPr="008A2B69" w:rsidRDefault="008C65B4" w:rsidP="009E1D64">
      <w:pPr>
        <w:spacing w:line="276" w:lineRule="auto"/>
        <w:rPr>
          <w:rFonts w:asciiTheme="majorHAnsi" w:hAnsiTheme="majorHAnsi" w:cstheme="majorHAnsi"/>
          <w:lang w:val="en-US"/>
        </w:rPr>
      </w:pPr>
      <w:bookmarkStart w:id="0" w:name="_GoBack"/>
      <w:bookmarkEnd w:id="0"/>
    </w:p>
    <w:sectPr w:rsidR="008C65B4" w:rsidRPr="008A2B6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C3" w:rsidRDefault="00C16EC3" w:rsidP="00C16EC3">
      <w:pPr>
        <w:spacing w:after="0" w:line="240" w:lineRule="auto"/>
      </w:pPr>
      <w:r>
        <w:separator/>
      </w:r>
    </w:p>
  </w:endnote>
  <w:endnote w:type="continuationSeparator" w:id="0">
    <w:p w:rsidR="00C16EC3" w:rsidRDefault="00C16EC3" w:rsidP="00C1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C3" w:rsidRDefault="00C16EC3" w:rsidP="00C16EC3">
      <w:pPr>
        <w:spacing w:after="0" w:line="240" w:lineRule="auto"/>
      </w:pPr>
      <w:r>
        <w:separator/>
      </w:r>
    </w:p>
  </w:footnote>
  <w:footnote w:type="continuationSeparator" w:id="0">
    <w:p w:rsidR="00C16EC3" w:rsidRDefault="00C16EC3" w:rsidP="00C1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C3" w:rsidRPr="00A17B18" w:rsidRDefault="00C16EC3" w:rsidP="00C16EC3">
    <w:pPr>
      <w:spacing w:line="240" w:lineRule="auto"/>
      <w:rPr>
        <w:rFonts w:asciiTheme="majorHAnsi" w:hAnsiTheme="majorHAnsi" w:cstheme="majorHAnsi"/>
        <w:b/>
        <w:sz w:val="32"/>
        <w:szCs w:val="32"/>
        <w:lang w:val="en-US"/>
      </w:rPr>
    </w:pPr>
    <w:r w:rsidRPr="00A17B18">
      <w:rPr>
        <w:rFonts w:asciiTheme="majorHAnsi" w:hAnsiTheme="majorHAnsi" w:cstheme="majorHAnsi"/>
        <w:b/>
        <w:sz w:val="32"/>
        <w:szCs w:val="32"/>
        <w:lang w:val="en-US"/>
      </w:rPr>
      <w:t xml:space="preserve">Changing Interpretations, Meanings and Concepts of Heritage </w:t>
    </w:r>
  </w:p>
  <w:p w:rsidR="00A17B18" w:rsidRPr="00C16EC3" w:rsidRDefault="00A17B18" w:rsidP="00A17B18">
    <w:pPr>
      <w:spacing w:line="240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lang w:val="en-US"/>
      </w:rPr>
      <w:t>Hamburg the 18</w:t>
    </w:r>
    <w:r w:rsidRPr="008D6FD3">
      <w:rPr>
        <w:rFonts w:asciiTheme="majorHAnsi" w:hAnsiTheme="majorHAnsi" w:cstheme="majorHAnsi"/>
        <w:sz w:val="24"/>
        <w:vertAlign w:val="superscript"/>
        <w:lang w:val="en-US"/>
      </w:rPr>
      <w:t>t</w:t>
    </w:r>
    <w:r>
      <w:rPr>
        <w:rFonts w:asciiTheme="majorHAnsi" w:hAnsiTheme="majorHAnsi" w:cstheme="majorHAnsi"/>
        <w:sz w:val="24"/>
        <w:vertAlign w:val="superscript"/>
        <w:lang w:val="en-US"/>
      </w:rPr>
      <w:t xml:space="preserve">h </w:t>
    </w:r>
    <w:r w:rsidRPr="008D6FD3">
      <w:rPr>
        <w:rFonts w:asciiTheme="majorHAnsi" w:hAnsiTheme="majorHAnsi" w:cstheme="majorHAnsi"/>
        <w:sz w:val="24"/>
        <w:lang w:val="en-US"/>
      </w:rPr>
      <w:t>-</w:t>
    </w:r>
    <w:r>
      <w:rPr>
        <w:rFonts w:asciiTheme="majorHAnsi" w:hAnsiTheme="majorHAnsi" w:cstheme="majorHAnsi"/>
        <w:sz w:val="24"/>
        <w:lang w:val="en-US"/>
      </w:rPr>
      <w:t xml:space="preserve"> 20</w:t>
    </w:r>
    <w:r w:rsidRPr="008D6FD3">
      <w:rPr>
        <w:rFonts w:asciiTheme="majorHAnsi" w:hAnsiTheme="majorHAnsi" w:cstheme="majorHAnsi"/>
        <w:sz w:val="24"/>
        <w:vertAlign w:val="superscript"/>
        <w:lang w:val="en-US"/>
      </w:rPr>
      <w:t>th</w:t>
    </w:r>
    <w:r>
      <w:rPr>
        <w:rFonts w:asciiTheme="majorHAnsi" w:hAnsiTheme="majorHAnsi" w:cstheme="majorHAnsi"/>
        <w:sz w:val="24"/>
        <w:lang w:val="en-US"/>
      </w:rPr>
      <w:t xml:space="preserve"> of</w:t>
    </w:r>
    <w:r w:rsidRPr="008D6FD3">
      <w:rPr>
        <w:rFonts w:asciiTheme="majorHAnsi" w:hAnsiTheme="majorHAnsi" w:cstheme="majorHAnsi"/>
        <w:sz w:val="24"/>
        <w:lang w:val="en-US"/>
      </w:rPr>
      <w:t xml:space="preserve"> </w:t>
    </w:r>
    <w:r>
      <w:rPr>
        <w:rFonts w:asciiTheme="majorHAnsi" w:hAnsiTheme="majorHAnsi" w:cstheme="majorHAnsi"/>
        <w:sz w:val="24"/>
        <w:lang w:val="en-US"/>
      </w:rPr>
      <w:t>March</w:t>
    </w:r>
    <w:r w:rsidRPr="008D6FD3">
      <w:rPr>
        <w:rFonts w:asciiTheme="majorHAnsi" w:hAnsiTheme="majorHAnsi" w:cstheme="majorHAnsi"/>
        <w:sz w:val="24"/>
        <w:lang w:val="en-US"/>
      </w:rPr>
      <w:t xml:space="preserve"> 20</w:t>
    </w:r>
    <w:r>
      <w:rPr>
        <w:rFonts w:asciiTheme="majorHAnsi" w:hAnsiTheme="majorHAnsi" w:cstheme="majorHAnsi"/>
        <w:sz w:val="24"/>
        <w:lang w:val="en-US"/>
      </w:rPr>
      <w:t>20</w:t>
    </w:r>
  </w:p>
  <w:p w:rsidR="00A17B18" w:rsidRDefault="00A17B18" w:rsidP="00C16EC3">
    <w:pPr>
      <w:spacing w:line="240" w:lineRule="auto"/>
      <w:rPr>
        <w:rFonts w:asciiTheme="majorHAnsi" w:hAnsiTheme="majorHAnsi" w:cstheme="majorHAnsi"/>
        <w:sz w:val="24"/>
        <w:szCs w:val="24"/>
        <w:lang w:val="en-US"/>
      </w:rPr>
    </w:pPr>
    <w:r>
      <w:rPr>
        <w:rFonts w:asciiTheme="majorHAnsi" w:hAnsiTheme="majorHAnsi" w:cstheme="majorHAnsi"/>
        <w:sz w:val="24"/>
        <w:szCs w:val="24"/>
        <w:lang w:val="en-US"/>
      </w:rPr>
      <w:t xml:space="preserve">ICOM Denmark, ICOM Germany, The Danish Agency for Culture and Palaces, Museum der </w:t>
    </w:r>
    <w:proofErr w:type="spellStart"/>
    <w:r>
      <w:rPr>
        <w:rFonts w:asciiTheme="majorHAnsi" w:hAnsiTheme="majorHAnsi" w:cstheme="majorHAnsi"/>
        <w:sz w:val="24"/>
        <w:szCs w:val="24"/>
        <w:lang w:val="en-US"/>
      </w:rPr>
      <w:t>Arbeit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B4"/>
    <w:rsid w:val="000F13E2"/>
    <w:rsid w:val="001E6AA5"/>
    <w:rsid w:val="00230485"/>
    <w:rsid w:val="002D05F9"/>
    <w:rsid w:val="00300C0B"/>
    <w:rsid w:val="003E7CC7"/>
    <w:rsid w:val="00412F15"/>
    <w:rsid w:val="005E7270"/>
    <w:rsid w:val="00620FFC"/>
    <w:rsid w:val="00622556"/>
    <w:rsid w:val="00642D9D"/>
    <w:rsid w:val="00667DB5"/>
    <w:rsid w:val="006C4245"/>
    <w:rsid w:val="006D06AA"/>
    <w:rsid w:val="006E742D"/>
    <w:rsid w:val="0070768D"/>
    <w:rsid w:val="00781D77"/>
    <w:rsid w:val="0081019C"/>
    <w:rsid w:val="008A2B69"/>
    <w:rsid w:val="008C65B4"/>
    <w:rsid w:val="0094027F"/>
    <w:rsid w:val="009B1A73"/>
    <w:rsid w:val="009E1D64"/>
    <w:rsid w:val="00A00EE3"/>
    <w:rsid w:val="00A17B18"/>
    <w:rsid w:val="00B413F5"/>
    <w:rsid w:val="00B97210"/>
    <w:rsid w:val="00BC205C"/>
    <w:rsid w:val="00C16EC3"/>
    <w:rsid w:val="00C572CA"/>
    <w:rsid w:val="00C61D46"/>
    <w:rsid w:val="00C6248B"/>
    <w:rsid w:val="00D56E1C"/>
    <w:rsid w:val="00D80DB0"/>
    <w:rsid w:val="00DA47EB"/>
    <w:rsid w:val="00DE397C"/>
    <w:rsid w:val="00DF736F"/>
    <w:rsid w:val="00E119C2"/>
    <w:rsid w:val="00E37C45"/>
    <w:rsid w:val="00E667B6"/>
    <w:rsid w:val="00ED43BB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41AF28"/>
  <w15:chartTrackingRefBased/>
  <w15:docId w15:val="{79F13BB2-7BA2-4E21-87B0-0A3BC4EE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A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5-mrk-farve3">
    <w:name w:val="Grid Table 5 Dark Accent 3"/>
    <w:basedOn w:val="Tabel-Normal"/>
    <w:uiPriority w:val="50"/>
    <w:rsid w:val="008C65B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idehoved">
    <w:name w:val="header"/>
    <w:basedOn w:val="Normal"/>
    <w:link w:val="SidehovedTegn"/>
    <w:uiPriority w:val="99"/>
    <w:unhideWhenUsed/>
    <w:rsid w:val="008C65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65B4"/>
  </w:style>
  <w:style w:type="paragraph" w:styleId="Sidefod">
    <w:name w:val="footer"/>
    <w:basedOn w:val="Normal"/>
    <w:link w:val="SidefodTegn"/>
    <w:uiPriority w:val="99"/>
    <w:unhideWhenUsed/>
    <w:rsid w:val="00C16E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6EC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C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C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B6C7-D09F-4B3A-B530-1ECA9718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592</Words>
  <Characters>3709</Characters>
  <Application>Microsoft Office Word</Application>
  <DocSecurity>0</DocSecurity>
  <Lines>370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Haarløv</dc:creator>
  <cp:keywords/>
  <dc:description/>
  <cp:lastModifiedBy>Berit Fruelund Kjærside</cp:lastModifiedBy>
  <cp:revision>16</cp:revision>
  <cp:lastPrinted>2020-01-07T13:55:00Z</cp:lastPrinted>
  <dcterms:created xsi:type="dcterms:W3CDTF">2020-01-07T09:55:00Z</dcterms:created>
  <dcterms:modified xsi:type="dcterms:W3CDTF">2020-01-22T15:31:00Z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