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335159" w:rsidP="005532D3">
            <w:pPr>
              <w:pStyle w:val="DokTitel"/>
            </w:pPr>
            <w:r>
              <w:t xml:space="preserve">Bilag </w:t>
            </w:r>
            <w:r w:rsidR="00F0477B">
              <w:t>0</w:t>
            </w:r>
            <w:r>
              <w:t>3</w:t>
            </w:r>
            <w:r w:rsidR="003723BA">
              <w:t>B</w:t>
            </w:r>
            <w:r>
              <w:t xml:space="preserve"> - </w:t>
            </w:r>
            <w:r w:rsidR="003723BA">
              <w:t>Løsnings</w:t>
            </w:r>
            <w:r w:rsidR="005B3EC8">
              <w:t>beskrivelse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BA2D18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C54740" w:rsidRDefault="00AB14F9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D55ADF">
            <w:instrText xml:space="preserve"> TOC \o "1-3" \h \z \u </w:instrText>
          </w:r>
          <w:r>
            <w:fldChar w:fldCharType="separate"/>
          </w:r>
          <w:hyperlink w:anchor="_Toc461803288" w:history="1">
            <w:r w:rsidR="00C54740" w:rsidRPr="006972DE">
              <w:rPr>
                <w:rStyle w:val="Hyperlink"/>
                <w:noProof/>
              </w:rPr>
              <w:t>1.</w:t>
            </w:r>
            <w:r w:rsidR="00C54740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C54740" w:rsidRPr="006972DE">
              <w:rPr>
                <w:rStyle w:val="Hyperlink"/>
                <w:noProof/>
              </w:rPr>
              <w:t>Indledning</w:t>
            </w:r>
            <w:r w:rsidR="00C54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4740">
              <w:rPr>
                <w:noProof/>
                <w:webHidden/>
              </w:rPr>
              <w:instrText xml:space="preserve"> PAGEREF _Toc461803288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7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4740" w:rsidRDefault="00505B4E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61803289" w:history="1">
            <w:r w:rsidR="00C54740" w:rsidRPr="006972DE">
              <w:rPr>
                <w:rStyle w:val="Hyperlink"/>
                <w:noProof/>
              </w:rPr>
              <w:t>2.</w:t>
            </w:r>
            <w:r w:rsidR="00C54740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C54740" w:rsidRPr="006972DE">
              <w:rPr>
                <w:rStyle w:val="Hyperlink"/>
                <w:noProof/>
              </w:rPr>
              <w:t>Leverandørens løsningsbeskrivelse</w:t>
            </w:r>
            <w:r w:rsidR="00C54740">
              <w:rPr>
                <w:noProof/>
                <w:webHidden/>
              </w:rPr>
              <w:tab/>
            </w:r>
            <w:r w:rsidR="00AB14F9">
              <w:rPr>
                <w:noProof/>
                <w:webHidden/>
              </w:rPr>
              <w:fldChar w:fldCharType="begin"/>
            </w:r>
            <w:r w:rsidR="00C54740">
              <w:rPr>
                <w:noProof/>
                <w:webHidden/>
              </w:rPr>
              <w:instrText xml:space="preserve"> PAGEREF _Toc461803289 \h </w:instrText>
            </w:r>
            <w:r w:rsidR="00AB14F9">
              <w:rPr>
                <w:noProof/>
                <w:webHidden/>
              </w:rPr>
            </w:r>
            <w:r w:rsidR="00AB14F9">
              <w:rPr>
                <w:noProof/>
                <w:webHidden/>
              </w:rPr>
              <w:fldChar w:fldCharType="separate"/>
            </w:r>
            <w:r w:rsidR="00C54740">
              <w:rPr>
                <w:noProof/>
                <w:webHidden/>
              </w:rPr>
              <w:t>3</w:t>
            </w:r>
            <w:r w:rsidR="00AB14F9">
              <w:rPr>
                <w:noProof/>
                <w:webHidden/>
              </w:rPr>
              <w:fldChar w:fldCharType="end"/>
            </w:r>
          </w:hyperlink>
        </w:p>
        <w:p w:rsidR="00D55ADF" w:rsidRDefault="00AB14F9"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F0477B" w:rsidP="00F0477B">
      <w:pPr>
        <w:pStyle w:val="Overskrift"/>
      </w:pPr>
      <w:r>
        <w:t>B</w:t>
      </w:r>
      <w:r w:rsidR="00751CCD">
        <w:t>ilag</w:t>
      </w:r>
      <w:r>
        <w:t xml:space="preserve"> til dette dokument</w:t>
      </w:r>
    </w:p>
    <w:p w:rsidR="00E4277A" w:rsidRPr="00256275" w:rsidRDefault="00E4277A" w:rsidP="00E4277A">
      <w:pPr>
        <w:rPr>
          <w:bCs w:val="0"/>
          <w:sz w:val="22"/>
          <w:szCs w:val="22"/>
        </w:rPr>
      </w:pPr>
      <w:r w:rsidRPr="00256275">
        <w:rPr>
          <w:bCs w:val="0"/>
          <w:sz w:val="22"/>
          <w:szCs w:val="22"/>
        </w:rPr>
        <w:t>Bilag 3B, Appendi</w:t>
      </w:r>
      <w:r w:rsidR="00BA2D18">
        <w:rPr>
          <w:bCs w:val="0"/>
          <w:sz w:val="22"/>
          <w:szCs w:val="22"/>
        </w:rPr>
        <w:t>ks</w:t>
      </w:r>
      <w:r w:rsidRPr="00256275">
        <w:rPr>
          <w:bCs w:val="0"/>
          <w:sz w:val="22"/>
          <w:szCs w:val="22"/>
        </w:rPr>
        <w:t xml:space="preserve"> A – Overordnet løsningsbeskrivelse</w:t>
      </w:r>
    </w:p>
    <w:p w:rsidR="00E4277A" w:rsidRPr="00256275" w:rsidRDefault="00BA2D18" w:rsidP="00E4277A">
      <w:p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Bilag 3B, Appendiks</w:t>
      </w:r>
      <w:r w:rsidR="00E4277A" w:rsidRPr="00256275">
        <w:rPr>
          <w:bCs w:val="0"/>
          <w:sz w:val="22"/>
          <w:szCs w:val="22"/>
        </w:rPr>
        <w:t xml:space="preserve"> B – </w:t>
      </w:r>
      <w:proofErr w:type="spellStart"/>
      <w:r w:rsidR="00E4277A" w:rsidRPr="00256275">
        <w:rPr>
          <w:bCs w:val="0"/>
          <w:sz w:val="22"/>
          <w:szCs w:val="22"/>
        </w:rPr>
        <w:t>Userstories</w:t>
      </w:r>
      <w:proofErr w:type="spellEnd"/>
      <w:r w:rsidR="00E4277A" w:rsidRPr="00256275">
        <w:rPr>
          <w:bCs w:val="0"/>
          <w:sz w:val="22"/>
          <w:szCs w:val="22"/>
        </w:rPr>
        <w:t xml:space="preserve">/Kravmatrix </w:t>
      </w:r>
    </w:p>
    <w:p w:rsidR="008A3766" w:rsidRPr="00256275" w:rsidRDefault="00BA2D18" w:rsidP="00D55ADF">
      <w:p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Bilag 3B, Appendiks</w:t>
      </w:r>
      <w:r w:rsidR="00E4277A" w:rsidRPr="00256275">
        <w:rPr>
          <w:bCs w:val="0"/>
          <w:sz w:val="22"/>
          <w:szCs w:val="22"/>
        </w:rPr>
        <w:t xml:space="preserve"> C – Svar på øvrige krav</w:t>
      </w:r>
    </w:p>
    <w:p w:rsidR="008A3766" w:rsidRPr="00256275" w:rsidRDefault="008A3766" w:rsidP="00D55ADF">
      <w:pPr>
        <w:rPr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5B3EC8" w:rsidRDefault="005B3EC8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bCs w:val="0"/>
          <w:sz w:val="22"/>
          <w:szCs w:val="22"/>
        </w:rPr>
      </w:pPr>
    </w:p>
    <w:p w:rsidR="005B3EC8" w:rsidRPr="005B3EC8" w:rsidRDefault="005B3EC8" w:rsidP="005B3EC8">
      <w:pPr>
        <w:rPr>
          <w:i/>
        </w:rPr>
      </w:pPr>
      <w:r w:rsidRPr="005B3EC8">
        <w:rPr>
          <w:b/>
          <w:i/>
        </w:rPr>
        <w:lastRenderedPageBreak/>
        <w:t xml:space="preserve">Vejledning til </w:t>
      </w:r>
      <w:r w:rsidR="00A0652E">
        <w:rPr>
          <w:b/>
          <w:i/>
        </w:rPr>
        <w:t>T</w:t>
      </w:r>
      <w:r w:rsidRPr="005B3EC8">
        <w:rPr>
          <w:b/>
          <w:i/>
        </w:rPr>
        <w:t>ilbudsgiver</w:t>
      </w:r>
    </w:p>
    <w:p w:rsidR="0001490D" w:rsidRPr="008C5C9A" w:rsidRDefault="0001490D" w:rsidP="0001490D">
      <w:pPr>
        <w:rPr>
          <w:i/>
        </w:rPr>
      </w:pPr>
      <w:r w:rsidRPr="008C5C9A">
        <w:rPr>
          <w:i/>
        </w:rPr>
        <w:t>Denne vejledningstekst og øvrige vejledningstekster i bilaget slettes forud for kontraktin</w:t>
      </w:r>
      <w:r w:rsidRPr="008C5C9A">
        <w:rPr>
          <w:i/>
        </w:rPr>
        <w:t>d</w:t>
      </w:r>
      <w:r w:rsidRPr="008C5C9A">
        <w:rPr>
          <w:i/>
        </w:rPr>
        <w:t>gåelse.</w:t>
      </w:r>
    </w:p>
    <w:p w:rsidR="0001490D" w:rsidRDefault="0001490D" w:rsidP="00751CCD">
      <w:pPr>
        <w:rPr>
          <w:i/>
        </w:rPr>
      </w:pPr>
    </w:p>
    <w:p w:rsidR="005B3EC8" w:rsidRDefault="005B3EC8" w:rsidP="00751CCD">
      <w:pPr>
        <w:rPr>
          <w:i/>
        </w:rPr>
      </w:pPr>
      <w:r w:rsidRPr="005B3EC8">
        <w:rPr>
          <w:i/>
        </w:rPr>
        <w:t xml:space="preserve">Dette bilag indeholder </w:t>
      </w:r>
      <w:r w:rsidR="00751CCD">
        <w:rPr>
          <w:i/>
        </w:rPr>
        <w:t xml:space="preserve">Leverandørens løsningbeskrivelse </w:t>
      </w:r>
    </w:p>
    <w:p w:rsidR="00256275" w:rsidRDefault="00256275" w:rsidP="00751CCD">
      <w:pPr>
        <w:rPr>
          <w:i/>
        </w:rPr>
      </w:pPr>
    </w:p>
    <w:p w:rsidR="00256275" w:rsidRDefault="00256275" w:rsidP="00256275">
      <w:pPr>
        <w:rPr>
          <w:i/>
        </w:rPr>
      </w:pPr>
      <w:r w:rsidRPr="00511C13">
        <w:rPr>
          <w:i/>
        </w:rPr>
        <w:t xml:space="preserve">Tilbudsgiver bør sikre sig, at </w:t>
      </w:r>
      <w:r>
        <w:rPr>
          <w:i/>
        </w:rPr>
        <w:t>Løsningsbeskrivelse</w:t>
      </w:r>
      <w:r w:rsidRPr="00511C13">
        <w:rPr>
          <w:i/>
        </w:rPr>
        <w:t xml:space="preserve"> beskriver alle de ydelser, </w:t>
      </w:r>
      <w:r>
        <w:rPr>
          <w:i/>
        </w:rPr>
        <w:t>Leverand</w:t>
      </w:r>
      <w:r w:rsidRPr="00511C13">
        <w:rPr>
          <w:i/>
        </w:rPr>
        <w:t xml:space="preserve">øren skal levere til opfyldelse af </w:t>
      </w:r>
      <w:r>
        <w:rPr>
          <w:i/>
        </w:rPr>
        <w:t>Kunde</w:t>
      </w:r>
      <w:r w:rsidRPr="00511C13">
        <w:rPr>
          <w:i/>
        </w:rPr>
        <w:t>ns kravspecifikation</w:t>
      </w:r>
      <w:r>
        <w:rPr>
          <w:i/>
        </w:rPr>
        <w:t xml:space="preserve"> (bilag 3A)</w:t>
      </w:r>
      <w:r w:rsidRPr="00511C13">
        <w:rPr>
          <w:i/>
        </w:rPr>
        <w:t xml:space="preserve">. </w:t>
      </w:r>
    </w:p>
    <w:p w:rsidR="00256275" w:rsidRDefault="00256275" w:rsidP="00256275">
      <w:pPr>
        <w:rPr>
          <w:i/>
        </w:rPr>
      </w:pPr>
    </w:p>
    <w:p w:rsidR="00256275" w:rsidRDefault="00256275" w:rsidP="00256275">
      <w:pPr>
        <w:rPr>
          <w:i/>
        </w:rPr>
      </w:pPr>
      <w:r>
        <w:rPr>
          <w:i/>
        </w:rPr>
        <w:t>Løsningsbeskrivelsen udgøres af tre appendikser</w:t>
      </w:r>
      <w:r w:rsidR="00DD759D">
        <w:rPr>
          <w:i/>
        </w:rPr>
        <w:t>, der er dækket af denne vejled</w:t>
      </w:r>
      <w:r w:rsidR="006734D3">
        <w:rPr>
          <w:i/>
        </w:rPr>
        <w:t>n</w:t>
      </w:r>
      <w:r w:rsidR="00DD759D">
        <w:rPr>
          <w:i/>
        </w:rPr>
        <w:t>ing</w:t>
      </w:r>
      <w:r>
        <w:rPr>
          <w:i/>
        </w:rPr>
        <w:t xml:space="preserve">: </w:t>
      </w:r>
    </w:p>
    <w:p w:rsidR="00256275" w:rsidRDefault="00256275" w:rsidP="00256275">
      <w:pPr>
        <w:rPr>
          <w:i/>
        </w:rPr>
      </w:pPr>
    </w:p>
    <w:p w:rsidR="00256275" w:rsidRPr="000616C7" w:rsidRDefault="00256275" w:rsidP="00256275">
      <w:pPr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left"/>
        <w:textAlignment w:val="auto"/>
        <w:rPr>
          <w:i/>
        </w:rPr>
      </w:pPr>
      <w:r w:rsidRPr="000616C7">
        <w:rPr>
          <w:i/>
        </w:rPr>
        <w:t xml:space="preserve">Appendiks A Overordnet </w:t>
      </w:r>
      <w:r>
        <w:rPr>
          <w:i/>
        </w:rPr>
        <w:t>Løsningsbeskrivelse</w:t>
      </w:r>
      <w:r w:rsidRPr="000616C7">
        <w:rPr>
          <w:i/>
        </w:rPr>
        <w:br/>
        <w:t xml:space="preserve">Indeholder </w:t>
      </w:r>
      <w:r>
        <w:rPr>
          <w:i/>
        </w:rPr>
        <w:t>Leverand</w:t>
      </w:r>
      <w:r w:rsidRPr="000616C7">
        <w:rPr>
          <w:i/>
        </w:rPr>
        <w:t xml:space="preserve">ørens overordnet </w:t>
      </w:r>
      <w:r>
        <w:rPr>
          <w:i/>
        </w:rPr>
        <w:t>Løsningsbeskrivelse</w:t>
      </w:r>
      <w:r w:rsidR="000D5BAA">
        <w:rPr>
          <w:i/>
        </w:rPr>
        <w:t>.</w:t>
      </w:r>
    </w:p>
    <w:p w:rsidR="00256275" w:rsidRDefault="00256275" w:rsidP="00256275">
      <w:pPr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left"/>
        <w:textAlignment w:val="auto"/>
        <w:rPr>
          <w:i/>
        </w:rPr>
      </w:pPr>
      <w:r w:rsidRPr="00256275">
        <w:rPr>
          <w:i/>
        </w:rPr>
        <w:t xml:space="preserve">Appendiks B </w:t>
      </w:r>
      <w:proofErr w:type="spellStart"/>
      <w:r w:rsidRPr="00256275">
        <w:rPr>
          <w:i/>
        </w:rPr>
        <w:t>Userstories</w:t>
      </w:r>
      <w:proofErr w:type="spellEnd"/>
      <w:r w:rsidRPr="00256275">
        <w:rPr>
          <w:i/>
        </w:rPr>
        <w:t xml:space="preserve">/Kravmatrix  </w:t>
      </w:r>
      <w:r w:rsidRPr="00256275">
        <w:rPr>
          <w:i/>
        </w:rPr>
        <w:br/>
        <w:t xml:space="preserve">Indeholder Leverandørens besvarelse af Kundens </w:t>
      </w:r>
      <w:proofErr w:type="spellStart"/>
      <w:r w:rsidRPr="00256275">
        <w:rPr>
          <w:i/>
        </w:rPr>
        <w:t>Userstories</w:t>
      </w:r>
      <w:proofErr w:type="spellEnd"/>
      <w:r w:rsidRPr="00256275">
        <w:rPr>
          <w:i/>
        </w:rPr>
        <w:t xml:space="preserve"> angivet i bilag 3A, underbilag 1</w:t>
      </w:r>
    </w:p>
    <w:p w:rsidR="00256275" w:rsidRPr="00256275" w:rsidRDefault="00256275" w:rsidP="00256275">
      <w:pPr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left"/>
        <w:textAlignment w:val="auto"/>
        <w:rPr>
          <w:i/>
        </w:rPr>
      </w:pPr>
      <w:r>
        <w:rPr>
          <w:i/>
        </w:rPr>
        <w:t>Appendiks C – Svar på Øvrige krav</w:t>
      </w:r>
      <w:r>
        <w:rPr>
          <w:i/>
        </w:rPr>
        <w:br/>
        <w:t>Indeholder Leverandørens besvarelse af Kundens krav angivet i bilag 3A.</w:t>
      </w:r>
    </w:p>
    <w:p w:rsidR="00256275" w:rsidRDefault="00256275" w:rsidP="00256275">
      <w:pPr>
        <w:rPr>
          <w:i/>
        </w:rPr>
      </w:pPr>
    </w:p>
    <w:p w:rsidR="0001490D" w:rsidRDefault="0001490D" w:rsidP="0001490D">
      <w:pPr>
        <w:rPr>
          <w:i/>
        </w:rPr>
      </w:pPr>
      <w:r>
        <w:rPr>
          <w:i/>
        </w:rPr>
        <w:t>Ad. Appendiks A Overordnet Løsningsbeskrivelse</w:t>
      </w:r>
    </w:p>
    <w:p w:rsidR="0001490D" w:rsidRDefault="0001490D" w:rsidP="0001490D">
      <w:pPr>
        <w:rPr>
          <w:i/>
        </w:rPr>
      </w:pPr>
      <w:r>
        <w:rPr>
          <w:i/>
        </w:rPr>
        <w:t xml:space="preserve">Den overordnede Løsningsbeskrivelse udgør en tværgående og samlet beskrivelse af den tilbudte løsning. I det omfang specifikke </w:t>
      </w:r>
      <w:proofErr w:type="spellStart"/>
      <w:r>
        <w:rPr>
          <w:i/>
        </w:rPr>
        <w:t>funktionaliteter</w:t>
      </w:r>
      <w:proofErr w:type="spellEnd"/>
      <w:r>
        <w:rPr>
          <w:i/>
        </w:rPr>
        <w:t xml:space="preserve"> ikke er adresseret i kravmatrixe</w:t>
      </w:r>
      <w:r>
        <w:rPr>
          <w:i/>
        </w:rPr>
        <w:t>r</w:t>
      </w:r>
      <w:r>
        <w:rPr>
          <w:i/>
        </w:rPr>
        <w:t>ne</w:t>
      </w:r>
      <w:r w:rsidR="00A0652E">
        <w:rPr>
          <w:i/>
        </w:rPr>
        <w:t>,</w:t>
      </w:r>
      <w:r>
        <w:rPr>
          <w:i/>
        </w:rPr>
        <w:t xml:space="preserve"> skal tilbudsgiver anføre</w:t>
      </w:r>
      <w:r w:rsidR="00A0652E">
        <w:rPr>
          <w:i/>
        </w:rPr>
        <w:t>,</w:t>
      </w:r>
      <w:r>
        <w:rPr>
          <w:i/>
        </w:rPr>
        <w:t xml:space="preserve"> i hvilket omfang løsningen består af Standardprogrammel eller Kundespecifikt programmel.</w:t>
      </w:r>
    </w:p>
    <w:p w:rsidR="0001490D" w:rsidRDefault="0001490D" w:rsidP="00256275">
      <w:pPr>
        <w:rPr>
          <w:i/>
        </w:rPr>
      </w:pPr>
    </w:p>
    <w:p w:rsidR="0001490D" w:rsidRDefault="0001490D" w:rsidP="00256275">
      <w:pPr>
        <w:rPr>
          <w:i/>
        </w:rPr>
      </w:pPr>
    </w:p>
    <w:p w:rsidR="00256275" w:rsidRPr="005420CF" w:rsidRDefault="00256275" w:rsidP="00256275">
      <w:pPr>
        <w:rPr>
          <w:i/>
        </w:rPr>
      </w:pPr>
      <w:r w:rsidRPr="00CF4E4E">
        <w:rPr>
          <w:i/>
        </w:rPr>
        <w:t>Ad. kravmatrix i bilag 3B, appendiks B</w:t>
      </w:r>
      <w:r>
        <w:rPr>
          <w:i/>
        </w:rPr>
        <w:t xml:space="preserve"> og C</w:t>
      </w:r>
    </w:p>
    <w:p w:rsidR="00256275" w:rsidRPr="005420CF" w:rsidRDefault="00256275" w:rsidP="00256275">
      <w:pPr>
        <w:rPr>
          <w:i/>
        </w:rPr>
      </w:pPr>
      <w:r w:rsidRPr="00CF4E4E">
        <w:rPr>
          <w:i/>
        </w:rPr>
        <w:t>Tilbudsgiver skal besvare de enkelte krav ved at udfylde svarskemaer</w:t>
      </w:r>
      <w:r>
        <w:rPr>
          <w:i/>
        </w:rPr>
        <w:t>ne</w:t>
      </w:r>
      <w:r w:rsidRPr="00CF4E4E">
        <w:rPr>
          <w:i/>
        </w:rPr>
        <w:t xml:space="preserve"> i kravmatrixen.</w:t>
      </w:r>
      <w:r>
        <w:rPr>
          <w:i/>
        </w:rPr>
        <w:t xml:space="preserve"> </w:t>
      </w:r>
    </w:p>
    <w:p w:rsidR="00256275" w:rsidRDefault="00256275" w:rsidP="00256275">
      <w:pPr>
        <w:rPr>
          <w:i/>
        </w:rPr>
      </w:pPr>
    </w:p>
    <w:p w:rsidR="00256275" w:rsidRDefault="00256275" w:rsidP="00256275">
      <w:pPr>
        <w:rPr>
          <w:i/>
        </w:rPr>
      </w:pPr>
      <w:r>
        <w:rPr>
          <w:i/>
        </w:rPr>
        <w:t xml:space="preserve">For hvert krav skal </w:t>
      </w:r>
      <w:r w:rsidR="00A0652E">
        <w:rPr>
          <w:i/>
        </w:rPr>
        <w:t>T</w:t>
      </w:r>
      <w:r>
        <w:rPr>
          <w:i/>
        </w:rPr>
        <w:t>ilbudsgiver angive den konkrete kravopfyldelse. Dette sker ved en markering af tre valgmuligheder i kolonnen ”Krav</w:t>
      </w:r>
      <w:r w:rsidR="00A03E71">
        <w:rPr>
          <w:i/>
        </w:rPr>
        <w:t xml:space="preserve"> </w:t>
      </w:r>
      <w:r>
        <w:rPr>
          <w:i/>
        </w:rPr>
        <w:t>opfyld</w:t>
      </w:r>
      <w:r w:rsidR="00A03E71">
        <w:rPr>
          <w:i/>
        </w:rPr>
        <w:t>t</w:t>
      </w:r>
      <w:r>
        <w:rPr>
          <w:i/>
        </w:rPr>
        <w:t xml:space="preserve">”. </w:t>
      </w:r>
    </w:p>
    <w:p w:rsidR="00256275" w:rsidRPr="005420CF" w:rsidRDefault="00256275" w:rsidP="00256275">
      <w:pPr>
        <w:rPr>
          <w:i/>
        </w:rPr>
      </w:pPr>
    </w:p>
    <w:p w:rsidR="00256275" w:rsidRPr="005420CF" w:rsidRDefault="00256275" w:rsidP="00256275">
      <w:pPr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  <w:rPr>
          <w:i/>
        </w:rPr>
      </w:pPr>
      <w:r>
        <w:rPr>
          <w:i/>
        </w:rPr>
        <w:t>”J” markeres</w:t>
      </w:r>
      <w:r w:rsidR="00A0652E">
        <w:rPr>
          <w:i/>
        </w:rPr>
        <w:t>,</w:t>
      </w:r>
      <w:r>
        <w:rPr>
          <w:i/>
        </w:rPr>
        <w:t xml:space="preserve"> </w:t>
      </w:r>
      <w:r w:rsidRPr="00CF4E4E">
        <w:rPr>
          <w:i/>
        </w:rPr>
        <w:t xml:space="preserve">hvis kravet er opfyldt 100 %. </w:t>
      </w:r>
    </w:p>
    <w:p w:rsidR="00256275" w:rsidRPr="005420CF" w:rsidRDefault="00256275" w:rsidP="00256275">
      <w:pPr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  <w:rPr>
          <w:i/>
        </w:rPr>
      </w:pPr>
      <w:r w:rsidRPr="00CF4E4E">
        <w:rPr>
          <w:i/>
        </w:rPr>
        <w:t>”D”</w:t>
      </w:r>
      <w:r>
        <w:rPr>
          <w:i/>
        </w:rPr>
        <w:t xml:space="preserve"> markeres</w:t>
      </w:r>
      <w:r w:rsidR="00A0652E">
        <w:rPr>
          <w:i/>
        </w:rPr>
        <w:t>,</w:t>
      </w:r>
      <w:r>
        <w:rPr>
          <w:i/>
        </w:rPr>
        <w:t xml:space="preserve"> </w:t>
      </w:r>
      <w:r w:rsidRPr="00CF4E4E">
        <w:rPr>
          <w:i/>
        </w:rPr>
        <w:t>hvis kravet er delvist opfyldt.</w:t>
      </w:r>
    </w:p>
    <w:p w:rsidR="00256275" w:rsidRPr="005420CF" w:rsidRDefault="00256275" w:rsidP="00256275">
      <w:pPr>
        <w:numPr>
          <w:ilvl w:val="0"/>
          <w:numId w:val="2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  <w:rPr>
          <w:i/>
        </w:rPr>
      </w:pPr>
      <w:r>
        <w:rPr>
          <w:i/>
        </w:rPr>
        <w:t>”N” markeres</w:t>
      </w:r>
      <w:r w:rsidR="00A0652E">
        <w:rPr>
          <w:i/>
        </w:rPr>
        <w:t>,</w:t>
      </w:r>
      <w:r>
        <w:rPr>
          <w:i/>
        </w:rPr>
        <w:t xml:space="preserve"> </w:t>
      </w:r>
      <w:r w:rsidRPr="00CF4E4E">
        <w:rPr>
          <w:i/>
        </w:rPr>
        <w:t>hvis kravet ikke er opfyldt.</w:t>
      </w:r>
    </w:p>
    <w:p w:rsidR="00256275" w:rsidRPr="005420CF" w:rsidRDefault="00256275" w:rsidP="00256275">
      <w:pPr>
        <w:rPr>
          <w:i/>
        </w:rPr>
      </w:pPr>
    </w:p>
    <w:p w:rsidR="00256275" w:rsidRPr="005420CF" w:rsidRDefault="00256275" w:rsidP="00256275">
      <w:pPr>
        <w:rPr>
          <w:i/>
        </w:rPr>
      </w:pPr>
      <w:r w:rsidRPr="00CF4E4E">
        <w:rPr>
          <w:i/>
        </w:rPr>
        <w:t>Såfremt Tilbudsgiver markerer et krav som opfyldt (”J”), er det ensbetydende med, at Ti</w:t>
      </w:r>
      <w:r w:rsidRPr="00CF4E4E">
        <w:rPr>
          <w:i/>
        </w:rPr>
        <w:t>l</w:t>
      </w:r>
      <w:r w:rsidRPr="00CF4E4E">
        <w:rPr>
          <w:i/>
        </w:rPr>
        <w:t xml:space="preserve">budsgiver fuldt ud indestår for at opfylde kravet. </w:t>
      </w:r>
    </w:p>
    <w:p w:rsidR="00256275" w:rsidRPr="005420CF" w:rsidRDefault="00256275" w:rsidP="00256275">
      <w:pPr>
        <w:rPr>
          <w:i/>
        </w:rPr>
      </w:pPr>
    </w:p>
    <w:p w:rsidR="00256275" w:rsidRPr="005420CF" w:rsidRDefault="00256275" w:rsidP="00256275">
      <w:pPr>
        <w:rPr>
          <w:i/>
        </w:rPr>
      </w:pPr>
      <w:r w:rsidRPr="00CF4E4E">
        <w:rPr>
          <w:i/>
        </w:rPr>
        <w:lastRenderedPageBreak/>
        <w:t>Er et krav kun delvist opfyldt (”D”), skal det præcist fremgå af kommentarfeltet</w:t>
      </w:r>
      <w:r w:rsidR="00A0652E">
        <w:rPr>
          <w:i/>
        </w:rPr>
        <w:t>,</w:t>
      </w:r>
      <w:r w:rsidRPr="00CF4E4E">
        <w:rPr>
          <w:i/>
        </w:rPr>
        <w:t xml:space="preserve"> hvilke dele af kravet der henholdsvis ikke er opfyldt</w:t>
      </w:r>
      <w:r w:rsidR="00A0652E">
        <w:rPr>
          <w:i/>
        </w:rPr>
        <w:t>,</w:t>
      </w:r>
      <w:r w:rsidRPr="00CF4E4E">
        <w:rPr>
          <w:i/>
        </w:rPr>
        <w:t xml:space="preserve"> og hvilke dele der er opfyldt. </w:t>
      </w:r>
    </w:p>
    <w:p w:rsidR="00256275" w:rsidRPr="005420CF" w:rsidRDefault="00256275" w:rsidP="00256275">
      <w:pPr>
        <w:rPr>
          <w:i/>
        </w:rPr>
      </w:pPr>
    </w:p>
    <w:p w:rsidR="00256275" w:rsidRPr="005420CF" w:rsidRDefault="00256275" w:rsidP="00256275">
      <w:pPr>
        <w:rPr>
          <w:i/>
        </w:rPr>
      </w:pPr>
      <w:r w:rsidRPr="00CF4E4E">
        <w:rPr>
          <w:i/>
        </w:rPr>
        <w:t xml:space="preserve">Et ikke-opfyldt krav (”N”) skal ledsages af en uddybende forklaring i kommentarfeltet. </w:t>
      </w:r>
    </w:p>
    <w:p w:rsidR="00256275" w:rsidRPr="005420CF" w:rsidRDefault="00256275" w:rsidP="00256275">
      <w:pPr>
        <w:rPr>
          <w:i/>
        </w:rPr>
      </w:pPr>
    </w:p>
    <w:p w:rsidR="00256275" w:rsidRPr="005420CF" w:rsidRDefault="00256275" w:rsidP="00256275">
      <w:pPr>
        <w:rPr>
          <w:i/>
        </w:rPr>
      </w:pPr>
      <w:r w:rsidRPr="000D5BAA">
        <w:rPr>
          <w:i/>
        </w:rPr>
        <w:t>I Feltet ”Kommentar</w:t>
      </w:r>
      <w:r w:rsidR="00427162" w:rsidRPr="000D5BAA">
        <w:rPr>
          <w:i/>
        </w:rPr>
        <w:t>/henvisning til løsningsbeskrivelse</w:t>
      </w:r>
      <w:r w:rsidRPr="00CF4E4E">
        <w:rPr>
          <w:i/>
        </w:rPr>
        <w:t xml:space="preserve">” har </w:t>
      </w:r>
      <w:r w:rsidR="00A0652E">
        <w:rPr>
          <w:i/>
        </w:rPr>
        <w:t>T</w:t>
      </w:r>
      <w:r w:rsidRPr="00CF4E4E">
        <w:rPr>
          <w:i/>
        </w:rPr>
        <w:t xml:space="preserve">ilbudsgiver, som ovenfor beskrevet, mulighed for at give en uddybende kommentar til, hvorledes kravet er opfyldt. Kommentarfeltet kan ligeledes indeholde en henvisning </w:t>
      </w:r>
      <w:r w:rsidR="00427162">
        <w:rPr>
          <w:i/>
        </w:rPr>
        <w:t xml:space="preserve">til </w:t>
      </w:r>
      <w:r w:rsidRPr="00CF4E4E">
        <w:rPr>
          <w:i/>
        </w:rPr>
        <w:t xml:space="preserve">den overordnede </w:t>
      </w:r>
      <w:r>
        <w:rPr>
          <w:i/>
        </w:rPr>
        <w:t>Løsningsb</w:t>
      </w:r>
      <w:r>
        <w:rPr>
          <w:i/>
        </w:rPr>
        <w:t>e</w:t>
      </w:r>
      <w:r>
        <w:rPr>
          <w:i/>
        </w:rPr>
        <w:t>skrivelse</w:t>
      </w:r>
      <w:r w:rsidRPr="00CF4E4E">
        <w:rPr>
          <w:i/>
        </w:rPr>
        <w:t xml:space="preserve"> eller til et andet sted i </w:t>
      </w:r>
      <w:r w:rsidR="00A0652E">
        <w:rPr>
          <w:i/>
        </w:rPr>
        <w:t>K</w:t>
      </w:r>
      <w:r w:rsidRPr="00CF4E4E">
        <w:rPr>
          <w:i/>
        </w:rPr>
        <w:t>ontrakten</w:t>
      </w:r>
      <w:r w:rsidR="00A0652E">
        <w:rPr>
          <w:i/>
        </w:rPr>
        <w:t>,</w:t>
      </w:r>
      <w:r w:rsidRPr="00CF4E4E">
        <w:rPr>
          <w:i/>
        </w:rPr>
        <w:t xml:space="preserve"> hvor et specifikt forhold er adresseret. </w:t>
      </w:r>
    </w:p>
    <w:p w:rsidR="00256275" w:rsidRDefault="00256275" w:rsidP="00256275">
      <w:pPr>
        <w:rPr>
          <w:i/>
          <w:highlight w:val="lightGray"/>
        </w:rPr>
      </w:pPr>
    </w:p>
    <w:p w:rsidR="00256275" w:rsidRDefault="00256275" w:rsidP="00256275">
      <w:pPr>
        <w:rPr>
          <w:i/>
        </w:rPr>
      </w:pPr>
      <w:r>
        <w:rPr>
          <w:i/>
        </w:rPr>
        <w:t xml:space="preserve">I kravmatrixen skal </w:t>
      </w:r>
      <w:r w:rsidR="00A0652E">
        <w:rPr>
          <w:i/>
        </w:rPr>
        <w:t>T</w:t>
      </w:r>
      <w:r>
        <w:rPr>
          <w:i/>
        </w:rPr>
        <w:t>ilbudsgiver ligeledes angive, om et krav opfyldes ved levering af Sta</w:t>
      </w:r>
      <w:r>
        <w:rPr>
          <w:i/>
        </w:rPr>
        <w:t>n</w:t>
      </w:r>
      <w:r>
        <w:rPr>
          <w:i/>
        </w:rPr>
        <w:t>dardprogrammel eller Kundespecifikt programmel.</w:t>
      </w:r>
    </w:p>
    <w:p w:rsidR="0001490D" w:rsidRDefault="0001490D" w:rsidP="00256275">
      <w:pPr>
        <w:rPr>
          <w:i/>
        </w:rPr>
      </w:pPr>
    </w:p>
    <w:p w:rsidR="0001490D" w:rsidRDefault="0001490D" w:rsidP="00256275">
      <w:pPr>
        <w:rPr>
          <w:i/>
        </w:rPr>
      </w:pPr>
      <w:r>
        <w:rPr>
          <w:i/>
        </w:rPr>
        <w:t>Der henvises i øvrigt til vejledningen til bilag 03A</w:t>
      </w:r>
      <w:r w:rsidR="0063664D">
        <w:rPr>
          <w:i/>
        </w:rPr>
        <w:t xml:space="preserve">. </w:t>
      </w:r>
    </w:p>
    <w:p w:rsidR="00256275" w:rsidRDefault="00256275" w:rsidP="00256275">
      <w:pPr>
        <w:rPr>
          <w:i/>
        </w:rPr>
      </w:pPr>
    </w:p>
    <w:p w:rsidR="00256275" w:rsidRPr="005B3EC8" w:rsidRDefault="00256275" w:rsidP="00751CCD">
      <w:pPr>
        <w:rPr>
          <w:i/>
          <w:iCs/>
        </w:rPr>
      </w:pPr>
    </w:p>
    <w:p w:rsidR="005B3EC8" w:rsidRDefault="005B3EC8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bCs w:val="0"/>
          <w:sz w:val="22"/>
          <w:szCs w:val="22"/>
        </w:rPr>
      </w:pPr>
    </w:p>
    <w:p w:rsidR="00256275" w:rsidRDefault="00256275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caps/>
        </w:rPr>
      </w:pPr>
      <w:bookmarkStart w:id="4" w:name="_Toc460833944"/>
      <w:bookmarkStart w:id="5" w:name="_Toc461803288"/>
      <w:r>
        <w:br w:type="page"/>
      </w:r>
    </w:p>
    <w:p w:rsidR="00D55ADF" w:rsidRPr="00D55ADF" w:rsidRDefault="00D55ADF" w:rsidP="00D55ADF">
      <w:pPr>
        <w:pStyle w:val="Overskrift1"/>
      </w:pPr>
      <w:r w:rsidRPr="00D55ADF">
        <w:lastRenderedPageBreak/>
        <w:t>Indledning</w:t>
      </w:r>
      <w:bookmarkEnd w:id="4"/>
      <w:bookmarkEnd w:id="5"/>
      <w:r w:rsidRPr="00D55ADF">
        <w:t xml:space="preserve"> </w:t>
      </w:r>
    </w:p>
    <w:p w:rsidR="00751CCD" w:rsidRDefault="00D55ADF" w:rsidP="00D55ADF">
      <w:pPr>
        <w:jc w:val="left"/>
      </w:pPr>
      <w:r>
        <w:t xml:space="preserve">Nærværende </w:t>
      </w:r>
      <w:r w:rsidR="00751CCD">
        <w:t>bilag indeholder</w:t>
      </w:r>
      <w:r w:rsidR="00256275">
        <w:t xml:space="preserve"> Leverandørens løsningsbeskrive</w:t>
      </w:r>
      <w:r w:rsidR="00751CCD">
        <w:t>l</w:t>
      </w:r>
      <w:r w:rsidR="00256275">
        <w:t>s</w:t>
      </w:r>
      <w:r w:rsidR="00751CCD">
        <w:t xml:space="preserve">e. </w:t>
      </w:r>
    </w:p>
    <w:p w:rsidR="00256275" w:rsidRDefault="00256275" w:rsidP="00D55ADF">
      <w:pPr>
        <w:jc w:val="left"/>
      </w:pPr>
    </w:p>
    <w:p w:rsidR="00751CCD" w:rsidRDefault="00751CCD" w:rsidP="00D55ADF">
      <w:pPr>
        <w:jc w:val="left"/>
      </w:pPr>
      <w:r>
        <w:t xml:space="preserve">Løsningsbeskrivelsen består af tre særskilte dokumenter: </w:t>
      </w:r>
    </w:p>
    <w:p w:rsidR="00751CCD" w:rsidRDefault="00751CCD" w:rsidP="00D55ADF">
      <w:pPr>
        <w:jc w:val="left"/>
      </w:pPr>
    </w:p>
    <w:p w:rsidR="00DA4BE8" w:rsidRPr="00256275" w:rsidRDefault="00DA4BE8" w:rsidP="00DA4BE8">
      <w:pPr>
        <w:jc w:val="left"/>
      </w:pPr>
      <w:r w:rsidRPr="00256275">
        <w:t>Bilag 3B, Appendi</w:t>
      </w:r>
      <w:r w:rsidR="00733ECD">
        <w:t>ks</w:t>
      </w:r>
      <w:r w:rsidRPr="00256275">
        <w:t xml:space="preserve"> A – Overordnet løsningsbeskrivelse</w:t>
      </w:r>
    </w:p>
    <w:p w:rsidR="00DA4BE8" w:rsidRPr="00256275" w:rsidRDefault="00DA4BE8" w:rsidP="00DA4BE8">
      <w:pPr>
        <w:jc w:val="left"/>
      </w:pPr>
      <w:r w:rsidRPr="00256275">
        <w:t>Bilag 3B, Appendi</w:t>
      </w:r>
      <w:r w:rsidR="00733ECD">
        <w:t>ks</w:t>
      </w:r>
      <w:r w:rsidRPr="00256275">
        <w:t xml:space="preserve"> B – </w:t>
      </w:r>
      <w:proofErr w:type="spellStart"/>
      <w:r w:rsidRPr="00256275">
        <w:t>Userstories</w:t>
      </w:r>
      <w:proofErr w:type="spellEnd"/>
      <w:r w:rsidRPr="00256275">
        <w:t xml:space="preserve">/Kravmatrix </w:t>
      </w:r>
    </w:p>
    <w:p w:rsidR="00751CCD" w:rsidRPr="00DA4BE8" w:rsidRDefault="00DA4BE8" w:rsidP="00DA4BE8">
      <w:pPr>
        <w:jc w:val="left"/>
      </w:pPr>
      <w:r w:rsidRPr="00256275">
        <w:t>Bilag 3B, Appendi</w:t>
      </w:r>
      <w:r w:rsidR="00733ECD">
        <w:t>ks</w:t>
      </w:r>
      <w:r w:rsidRPr="00256275">
        <w:t xml:space="preserve"> C – Svar på øvrige krav</w:t>
      </w:r>
    </w:p>
    <w:p w:rsidR="00D55ADF" w:rsidRDefault="00D55ADF" w:rsidP="00D55ADF">
      <w:pPr>
        <w:jc w:val="left"/>
      </w:pPr>
      <w:bookmarkStart w:id="6" w:name="_GoBack"/>
      <w:bookmarkEnd w:id="6"/>
    </w:p>
    <w:p w:rsidR="00C54740" w:rsidRPr="00C54740" w:rsidRDefault="00C54740" w:rsidP="00256275">
      <w:pPr>
        <w:tabs>
          <w:tab w:val="clear" w:pos="567"/>
          <w:tab w:val="clear" w:pos="1134"/>
          <w:tab w:val="clear" w:pos="1701"/>
        </w:tabs>
        <w:overflowPunct/>
        <w:spacing w:line="240" w:lineRule="auto"/>
        <w:jc w:val="left"/>
        <w:textAlignment w:val="auto"/>
      </w:pPr>
    </w:p>
    <w:sectPr w:rsidR="00C54740" w:rsidRPr="00C54740" w:rsidSect="00B26ECE"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4E" w:rsidRDefault="00505B4E" w:rsidP="00C37D31">
      <w:pPr>
        <w:spacing w:line="240" w:lineRule="auto"/>
      </w:pPr>
      <w:r>
        <w:separator/>
      </w:r>
    </w:p>
  </w:endnote>
  <w:endnote w:type="continuationSeparator" w:id="0">
    <w:p w:rsidR="00505B4E" w:rsidRDefault="00505B4E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Pr="0019649A" w:rsidRDefault="00505B4E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D42F19">
          <w:rPr>
            <w:szCs w:val="14"/>
          </w:rPr>
          <w:t>Side</w:t>
        </w:r>
      </w:sdtContent>
    </w:sdt>
    <w:r w:rsidR="00D42F19" w:rsidRPr="008A59A7">
      <w:rPr>
        <w:szCs w:val="14"/>
      </w:rPr>
      <w:t xml:space="preserve"> </w:t>
    </w:r>
    <w:r w:rsidR="00AB14F9" w:rsidRPr="008A59A7">
      <w:rPr>
        <w:szCs w:val="14"/>
      </w:rPr>
      <w:fldChar w:fldCharType="begin"/>
    </w:r>
    <w:r w:rsidR="00D42F19" w:rsidRPr="008A59A7">
      <w:rPr>
        <w:szCs w:val="14"/>
      </w:rPr>
      <w:instrText xml:space="preserve"> PAGE   \* MERGEFORMAT </w:instrText>
    </w:r>
    <w:r w:rsidR="00AB14F9" w:rsidRPr="008A59A7">
      <w:rPr>
        <w:szCs w:val="14"/>
      </w:rPr>
      <w:fldChar w:fldCharType="separate"/>
    </w:r>
    <w:r w:rsidR="00BA2D18">
      <w:rPr>
        <w:noProof/>
        <w:szCs w:val="14"/>
      </w:rPr>
      <w:t>4</w:t>
    </w:r>
    <w:r w:rsidR="00AB14F9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BA2D18" w:rsidRPr="00BA2D18">
      <w:rPr>
        <w:noProof/>
        <w:szCs w:val="14"/>
      </w:rPr>
      <w:t>5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1" type="#_x0000_t32" style="position:absolute;left:0;text-align:left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<v:stroke dashstyle="1 1" endcap="round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Pr="0019649A" w:rsidRDefault="00505B4E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D42F19">
          <w:rPr>
            <w:szCs w:val="14"/>
          </w:rPr>
          <w:t>Side</w:t>
        </w:r>
      </w:sdtContent>
    </w:sdt>
    <w:r w:rsidR="00D42F19" w:rsidRPr="008A59A7">
      <w:rPr>
        <w:szCs w:val="14"/>
      </w:rPr>
      <w:t xml:space="preserve"> </w:t>
    </w:r>
    <w:r w:rsidR="00AB14F9" w:rsidRPr="008A59A7">
      <w:rPr>
        <w:szCs w:val="14"/>
      </w:rPr>
      <w:fldChar w:fldCharType="begin"/>
    </w:r>
    <w:r w:rsidR="00D42F19" w:rsidRPr="008A59A7">
      <w:rPr>
        <w:szCs w:val="14"/>
      </w:rPr>
      <w:instrText xml:space="preserve"> PAGE   \* MERGEFORMAT </w:instrText>
    </w:r>
    <w:r w:rsidR="00AB14F9" w:rsidRPr="008A59A7">
      <w:rPr>
        <w:szCs w:val="14"/>
      </w:rPr>
      <w:fldChar w:fldCharType="separate"/>
    </w:r>
    <w:r w:rsidR="00BA2D18">
      <w:rPr>
        <w:noProof/>
        <w:szCs w:val="14"/>
      </w:rPr>
      <w:t>1</w:t>
    </w:r>
    <w:r w:rsidR="00AB14F9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BA2D18" w:rsidRPr="00BA2D18">
      <w:rPr>
        <w:noProof/>
        <w:szCs w:val="14"/>
      </w:rPr>
      <w:t>5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<v:stroke dashstyle="1 1" endcap="round"/>
          <w10:wrap anchorx="page" anchory="page"/>
          <w10:anchorlock/>
        </v:shape>
      </w:pict>
    </w:r>
  </w:p>
  <w:p w:rsidR="00D42F19" w:rsidRPr="005C34E5" w:rsidRDefault="00D42F19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4E" w:rsidRDefault="00505B4E" w:rsidP="00C37D31">
      <w:pPr>
        <w:spacing w:line="240" w:lineRule="auto"/>
      </w:pPr>
      <w:r>
        <w:separator/>
      </w:r>
    </w:p>
  </w:footnote>
  <w:footnote w:type="continuationSeparator" w:id="0">
    <w:p w:rsidR="00505B4E" w:rsidRDefault="00505B4E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Default="00D42F1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B4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<v:stroke dashstyle="1 1" endcap="roun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CE36CFB"/>
    <w:multiLevelType w:val="hybridMultilevel"/>
    <w:tmpl w:val="5AC22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21"/>
  </w:num>
  <w:num w:numId="20">
    <w:abstractNumId w:val="10"/>
  </w:num>
  <w:num w:numId="21">
    <w:abstractNumId w:val="16"/>
  </w:num>
  <w:num w:numId="22">
    <w:abstractNumId w:val="19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7"/>
        <o:r id="V:Rule2" type="connector" idref="#_x0000_s2049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10F2"/>
    <w:rsid w:val="0001411E"/>
    <w:rsid w:val="0001490D"/>
    <w:rsid w:val="00026DC2"/>
    <w:rsid w:val="00031936"/>
    <w:rsid w:val="00035F18"/>
    <w:rsid w:val="00040400"/>
    <w:rsid w:val="00044D43"/>
    <w:rsid w:val="000523A7"/>
    <w:rsid w:val="00057612"/>
    <w:rsid w:val="00084F85"/>
    <w:rsid w:val="000967BC"/>
    <w:rsid w:val="000A1ECA"/>
    <w:rsid w:val="000A2138"/>
    <w:rsid w:val="000C246E"/>
    <w:rsid w:val="000C4BD6"/>
    <w:rsid w:val="000C5A1F"/>
    <w:rsid w:val="000D065A"/>
    <w:rsid w:val="000D1E62"/>
    <w:rsid w:val="000D3057"/>
    <w:rsid w:val="000D5BAA"/>
    <w:rsid w:val="000D711E"/>
    <w:rsid w:val="000E4375"/>
    <w:rsid w:val="000F1D7E"/>
    <w:rsid w:val="000F56E6"/>
    <w:rsid w:val="00100FFE"/>
    <w:rsid w:val="00106BF3"/>
    <w:rsid w:val="001100ED"/>
    <w:rsid w:val="0011631A"/>
    <w:rsid w:val="0012178D"/>
    <w:rsid w:val="0012333D"/>
    <w:rsid w:val="00143210"/>
    <w:rsid w:val="00165461"/>
    <w:rsid w:val="00165C01"/>
    <w:rsid w:val="00171D25"/>
    <w:rsid w:val="00175674"/>
    <w:rsid w:val="00183798"/>
    <w:rsid w:val="001912AE"/>
    <w:rsid w:val="001912DC"/>
    <w:rsid w:val="0019649A"/>
    <w:rsid w:val="001B1115"/>
    <w:rsid w:val="001B4C64"/>
    <w:rsid w:val="001C1E31"/>
    <w:rsid w:val="001D38AC"/>
    <w:rsid w:val="001D6CB8"/>
    <w:rsid w:val="001E397E"/>
    <w:rsid w:val="001F46E2"/>
    <w:rsid w:val="001F6B0E"/>
    <w:rsid w:val="00202A61"/>
    <w:rsid w:val="00205734"/>
    <w:rsid w:val="00206215"/>
    <w:rsid w:val="00207CC0"/>
    <w:rsid w:val="0022083A"/>
    <w:rsid w:val="00222A1F"/>
    <w:rsid w:val="002278D3"/>
    <w:rsid w:val="0023425D"/>
    <w:rsid w:val="00234B00"/>
    <w:rsid w:val="00243BB2"/>
    <w:rsid w:val="002526E9"/>
    <w:rsid w:val="002547A4"/>
    <w:rsid w:val="00256275"/>
    <w:rsid w:val="00271C4E"/>
    <w:rsid w:val="00283D89"/>
    <w:rsid w:val="002865DD"/>
    <w:rsid w:val="00295B49"/>
    <w:rsid w:val="002B4A8B"/>
    <w:rsid w:val="002B6489"/>
    <w:rsid w:val="002B7F8B"/>
    <w:rsid w:val="002C1511"/>
    <w:rsid w:val="002C3C7A"/>
    <w:rsid w:val="002F10E3"/>
    <w:rsid w:val="0030080B"/>
    <w:rsid w:val="00300C14"/>
    <w:rsid w:val="00304159"/>
    <w:rsid w:val="003049EE"/>
    <w:rsid w:val="00313458"/>
    <w:rsid w:val="00335159"/>
    <w:rsid w:val="00347543"/>
    <w:rsid w:val="00351826"/>
    <w:rsid w:val="0035213E"/>
    <w:rsid w:val="00352CA2"/>
    <w:rsid w:val="003723BA"/>
    <w:rsid w:val="00373BA2"/>
    <w:rsid w:val="003749C6"/>
    <w:rsid w:val="00380FD6"/>
    <w:rsid w:val="00383455"/>
    <w:rsid w:val="00387CDA"/>
    <w:rsid w:val="00393245"/>
    <w:rsid w:val="00396A98"/>
    <w:rsid w:val="003B04CD"/>
    <w:rsid w:val="003B129C"/>
    <w:rsid w:val="003D0732"/>
    <w:rsid w:val="003E267E"/>
    <w:rsid w:val="003F2DFB"/>
    <w:rsid w:val="0040315D"/>
    <w:rsid w:val="0041663F"/>
    <w:rsid w:val="00422637"/>
    <w:rsid w:val="00426200"/>
    <w:rsid w:val="00427162"/>
    <w:rsid w:val="0043108D"/>
    <w:rsid w:val="0043278A"/>
    <w:rsid w:val="004423DF"/>
    <w:rsid w:val="0044632A"/>
    <w:rsid w:val="00456EE1"/>
    <w:rsid w:val="00464982"/>
    <w:rsid w:val="00471056"/>
    <w:rsid w:val="00477049"/>
    <w:rsid w:val="00481F2D"/>
    <w:rsid w:val="004849E7"/>
    <w:rsid w:val="004B00F6"/>
    <w:rsid w:val="004B337C"/>
    <w:rsid w:val="004B4C28"/>
    <w:rsid w:val="004C2252"/>
    <w:rsid w:val="004D7E7E"/>
    <w:rsid w:val="00504FAB"/>
    <w:rsid w:val="00505636"/>
    <w:rsid w:val="00505B4E"/>
    <w:rsid w:val="00510DD3"/>
    <w:rsid w:val="00512419"/>
    <w:rsid w:val="00514298"/>
    <w:rsid w:val="00515A6F"/>
    <w:rsid w:val="0051728D"/>
    <w:rsid w:val="0053337A"/>
    <w:rsid w:val="0054565F"/>
    <w:rsid w:val="005532D3"/>
    <w:rsid w:val="00557D96"/>
    <w:rsid w:val="00561643"/>
    <w:rsid w:val="00562FF1"/>
    <w:rsid w:val="00567F5F"/>
    <w:rsid w:val="0057064F"/>
    <w:rsid w:val="0057268F"/>
    <w:rsid w:val="00573254"/>
    <w:rsid w:val="00577F91"/>
    <w:rsid w:val="00594DBB"/>
    <w:rsid w:val="005A133D"/>
    <w:rsid w:val="005A6629"/>
    <w:rsid w:val="005B3EC8"/>
    <w:rsid w:val="005C14A1"/>
    <w:rsid w:val="005C34E5"/>
    <w:rsid w:val="005C76EF"/>
    <w:rsid w:val="005D0459"/>
    <w:rsid w:val="005E777F"/>
    <w:rsid w:val="005F4DE0"/>
    <w:rsid w:val="005F5205"/>
    <w:rsid w:val="0060486F"/>
    <w:rsid w:val="00606F25"/>
    <w:rsid w:val="0063449B"/>
    <w:rsid w:val="0063664D"/>
    <w:rsid w:val="00636E11"/>
    <w:rsid w:val="006372B7"/>
    <w:rsid w:val="006372F0"/>
    <w:rsid w:val="00646DA5"/>
    <w:rsid w:val="0064765F"/>
    <w:rsid w:val="006635C2"/>
    <w:rsid w:val="006657F4"/>
    <w:rsid w:val="00670415"/>
    <w:rsid w:val="006734D3"/>
    <w:rsid w:val="00675D8B"/>
    <w:rsid w:val="00676409"/>
    <w:rsid w:val="00692D5A"/>
    <w:rsid w:val="0069610B"/>
    <w:rsid w:val="006A7C80"/>
    <w:rsid w:val="006B6B20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3213B"/>
    <w:rsid w:val="00733ECD"/>
    <w:rsid w:val="00744323"/>
    <w:rsid w:val="00751CCD"/>
    <w:rsid w:val="00752D44"/>
    <w:rsid w:val="00762E46"/>
    <w:rsid w:val="007741AA"/>
    <w:rsid w:val="00777AEB"/>
    <w:rsid w:val="00790B5D"/>
    <w:rsid w:val="00795992"/>
    <w:rsid w:val="00795EEF"/>
    <w:rsid w:val="007A396C"/>
    <w:rsid w:val="007C2E12"/>
    <w:rsid w:val="007D1140"/>
    <w:rsid w:val="00810FA7"/>
    <w:rsid w:val="00811C35"/>
    <w:rsid w:val="00822112"/>
    <w:rsid w:val="0084399D"/>
    <w:rsid w:val="00844460"/>
    <w:rsid w:val="0085762F"/>
    <w:rsid w:val="00860485"/>
    <w:rsid w:val="00861178"/>
    <w:rsid w:val="00863810"/>
    <w:rsid w:val="0087203A"/>
    <w:rsid w:val="00874083"/>
    <w:rsid w:val="00884E12"/>
    <w:rsid w:val="00893D3F"/>
    <w:rsid w:val="008A3766"/>
    <w:rsid w:val="008A59A7"/>
    <w:rsid w:val="008B2631"/>
    <w:rsid w:val="008C384A"/>
    <w:rsid w:val="008C4861"/>
    <w:rsid w:val="008C4C25"/>
    <w:rsid w:val="008D2F0E"/>
    <w:rsid w:val="008E0FFE"/>
    <w:rsid w:val="008E4751"/>
    <w:rsid w:val="008E77C3"/>
    <w:rsid w:val="008F6377"/>
    <w:rsid w:val="00907173"/>
    <w:rsid w:val="009123C3"/>
    <w:rsid w:val="009817A4"/>
    <w:rsid w:val="009857C6"/>
    <w:rsid w:val="009869DA"/>
    <w:rsid w:val="00987589"/>
    <w:rsid w:val="00993E50"/>
    <w:rsid w:val="009A302E"/>
    <w:rsid w:val="009A32C9"/>
    <w:rsid w:val="009B3956"/>
    <w:rsid w:val="009B63F1"/>
    <w:rsid w:val="009C039E"/>
    <w:rsid w:val="009C1CB7"/>
    <w:rsid w:val="009C31EB"/>
    <w:rsid w:val="009D25B9"/>
    <w:rsid w:val="009D5CB8"/>
    <w:rsid w:val="009E18A9"/>
    <w:rsid w:val="00A03E71"/>
    <w:rsid w:val="00A0652E"/>
    <w:rsid w:val="00A17BFF"/>
    <w:rsid w:val="00A22C4E"/>
    <w:rsid w:val="00A27B9B"/>
    <w:rsid w:val="00A3064C"/>
    <w:rsid w:val="00A32C5B"/>
    <w:rsid w:val="00A330E0"/>
    <w:rsid w:val="00A4027B"/>
    <w:rsid w:val="00A45015"/>
    <w:rsid w:val="00A523AD"/>
    <w:rsid w:val="00A73401"/>
    <w:rsid w:val="00A74197"/>
    <w:rsid w:val="00A80666"/>
    <w:rsid w:val="00A82867"/>
    <w:rsid w:val="00A8425F"/>
    <w:rsid w:val="00A87F7C"/>
    <w:rsid w:val="00AB14F9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20B9B"/>
    <w:rsid w:val="00B2325F"/>
    <w:rsid w:val="00B240A6"/>
    <w:rsid w:val="00B24255"/>
    <w:rsid w:val="00B24D2F"/>
    <w:rsid w:val="00B26369"/>
    <w:rsid w:val="00B26ECE"/>
    <w:rsid w:val="00B3532A"/>
    <w:rsid w:val="00B41DB9"/>
    <w:rsid w:val="00B57823"/>
    <w:rsid w:val="00B6424D"/>
    <w:rsid w:val="00B71DA7"/>
    <w:rsid w:val="00B754DD"/>
    <w:rsid w:val="00B83DAE"/>
    <w:rsid w:val="00B85A99"/>
    <w:rsid w:val="00B91F5C"/>
    <w:rsid w:val="00BA2D18"/>
    <w:rsid w:val="00BA3091"/>
    <w:rsid w:val="00BA7832"/>
    <w:rsid w:val="00BD70D9"/>
    <w:rsid w:val="00BE009C"/>
    <w:rsid w:val="00BE3F30"/>
    <w:rsid w:val="00BE65B4"/>
    <w:rsid w:val="00BF442B"/>
    <w:rsid w:val="00C07242"/>
    <w:rsid w:val="00C1021F"/>
    <w:rsid w:val="00C12627"/>
    <w:rsid w:val="00C25E65"/>
    <w:rsid w:val="00C3775E"/>
    <w:rsid w:val="00C37D31"/>
    <w:rsid w:val="00C4285E"/>
    <w:rsid w:val="00C54740"/>
    <w:rsid w:val="00C57DD2"/>
    <w:rsid w:val="00C63347"/>
    <w:rsid w:val="00C6691C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5137F"/>
    <w:rsid w:val="00D55ADF"/>
    <w:rsid w:val="00D661E5"/>
    <w:rsid w:val="00D674CA"/>
    <w:rsid w:val="00D9288A"/>
    <w:rsid w:val="00D9451F"/>
    <w:rsid w:val="00D96ABC"/>
    <w:rsid w:val="00D9788A"/>
    <w:rsid w:val="00DA4BE8"/>
    <w:rsid w:val="00DB1777"/>
    <w:rsid w:val="00DB6873"/>
    <w:rsid w:val="00DC216A"/>
    <w:rsid w:val="00DC2627"/>
    <w:rsid w:val="00DD5CAA"/>
    <w:rsid w:val="00DD759D"/>
    <w:rsid w:val="00DD7A6A"/>
    <w:rsid w:val="00DF6AF5"/>
    <w:rsid w:val="00E02469"/>
    <w:rsid w:val="00E16A39"/>
    <w:rsid w:val="00E202D7"/>
    <w:rsid w:val="00E21940"/>
    <w:rsid w:val="00E23EB8"/>
    <w:rsid w:val="00E26CDE"/>
    <w:rsid w:val="00E4277A"/>
    <w:rsid w:val="00E459DE"/>
    <w:rsid w:val="00E52F99"/>
    <w:rsid w:val="00E576D7"/>
    <w:rsid w:val="00E759B8"/>
    <w:rsid w:val="00E76634"/>
    <w:rsid w:val="00E7753D"/>
    <w:rsid w:val="00E86ED3"/>
    <w:rsid w:val="00E96522"/>
    <w:rsid w:val="00EA540D"/>
    <w:rsid w:val="00EB65BB"/>
    <w:rsid w:val="00EC4B3F"/>
    <w:rsid w:val="00ED0216"/>
    <w:rsid w:val="00EE2C64"/>
    <w:rsid w:val="00EE5184"/>
    <w:rsid w:val="00EE5634"/>
    <w:rsid w:val="00EF2766"/>
    <w:rsid w:val="00EF6928"/>
    <w:rsid w:val="00EF6B5D"/>
    <w:rsid w:val="00F037F2"/>
    <w:rsid w:val="00F038CB"/>
    <w:rsid w:val="00F0477B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977A3"/>
    <w:rsid w:val="00FA2CC1"/>
    <w:rsid w:val="00FC0C54"/>
    <w:rsid w:val="00FC13DC"/>
    <w:rsid w:val="00FC2C15"/>
    <w:rsid w:val="00FD3687"/>
    <w:rsid w:val="00FE0B70"/>
    <w:rsid w:val="00FE1768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uiPriority="2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9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9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uiPriority="2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9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9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66F5-2573-4F5A-AB42-F4400047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5</TotalTime>
  <Pages>5</Pages>
  <Words>470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3</cp:revision>
  <cp:lastPrinted>2016-08-23T09:00:00Z</cp:lastPrinted>
  <dcterms:created xsi:type="dcterms:W3CDTF">2017-03-04T08:42:00Z</dcterms:created>
  <dcterms:modified xsi:type="dcterms:W3CDTF">2017-03-09T14:16:00Z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